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A498A" w14:textId="77777777" w:rsidR="00DF513A" w:rsidRPr="00BB7290" w:rsidRDefault="00DF513A" w:rsidP="00087F72">
      <w:pPr>
        <w:pStyle w:val="NormalnyWeb"/>
        <w:shd w:val="clear" w:color="auto" w:fill="FFFFFF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UMOWA KLASTRA ENERGII</w:t>
      </w:r>
    </w:p>
    <w:p w14:paraId="101ED320" w14:textId="77777777" w:rsidR="00BF6D23" w:rsidRPr="00BB7290" w:rsidRDefault="00BF6D23" w:rsidP="00DF513A">
      <w:pPr>
        <w:pStyle w:val="NormalnyWeb"/>
        <w:shd w:val="clear" w:color="auto" w:fill="FFFFFF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8A7BE19" w14:textId="2029B624" w:rsidR="0048485D" w:rsidRPr="00BB7290" w:rsidRDefault="00352662" w:rsidP="00BF6D23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Umowa Klastra Ener</w:t>
      </w:r>
      <w:r w:rsidR="001B2AC1" w:rsidRPr="00BB7290">
        <w:rPr>
          <w:rFonts w:asciiTheme="minorHAnsi" w:hAnsiTheme="minorHAnsi" w:cs="Arial"/>
          <w:sz w:val="22"/>
          <w:szCs w:val="22"/>
        </w:rPr>
        <w:t xml:space="preserve">gii została zawarta w dniu </w:t>
      </w:r>
      <w:r w:rsidR="00301223" w:rsidRPr="00BB7290">
        <w:rPr>
          <w:rFonts w:asciiTheme="minorHAnsi" w:hAnsiTheme="minorHAnsi" w:cs="Arial"/>
          <w:sz w:val="22"/>
          <w:szCs w:val="22"/>
        </w:rPr>
        <w:t>......................  w..................</w:t>
      </w:r>
      <w:r w:rsidR="00572FA9" w:rsidRPr="00BB7290">
        <w:rPr>
          <w:rFonts w:asciiTheme="minorHAnsi" w:hAnsiTheme="minorHAnsi" w:cs="Arial"/>
          <w:sz w:val="22"/>
          <w:szCs w:val="22"/>
        </w:rPr>
        <w:t>.</w:t>
      </w:r>
    </w:p>
    <w:p w14:paraId="5043D8AC" w14:textId="763488F7" w:rsidR="00DF513A" w:rsidRPr="00BB7290" w:rsidRDefault="00DF513A" w:rsidP="00BF6D23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Stronami Umowy Klastra Energii są: </w:t>
      </w:r>
    </w:p>
    <w:p w14:paraId="660FA437" w14:textId="77777777" w:rsidR="00033EEF" w:rsidRPr="007B10D9" w:rsidRDefault="00033EEF" w:rsidP="00033EEF">
      <w:pPr>
        <w:numPr>
          <w:ilvl w:val="0"/>
          <w:numId w:val="17"/>
        </w:numPr>
        <w:spacing w:after="5" w:line="265" w:lineRule="auto"/>
        <w:ind w:left="0" w:right="86"/>
        <w:contextualSpacing/>
        <w:jc w:val="both"/>
        <w:rPr>
          <w:rFonts w:eastAsia="Calibri" w:cs="Calibri"/>
          <w:sz w:val="22"/>
          <w:szCs w:val="22"/>
          <w:lang w:val="en-US" w:eastAsia="pl-PL"/>
        </w:rPr>
      </w:pPr>
      <w:proofErr w:type="spellStart"/>
      <w:r w:rsidRPr="007B10D9">
        <w:rPr>
          <w:rFonts w:eastAsia="Calibri" w:cs="Calibri"/>
          <w:sz w:val="22"/>
          <w:szCs w:val="22"/>
          <w:lang w:val="en-US" w:eastAsia="pl-PL"/>
        </w:rPr>
        <w:t>Xxxx</w:t>
      </w:r>
      <w:proofErr w:type="spellEnd"/>
      <w:r w:rsidRPr="007B10D9">
        <w:rPr>
          <w:rFonts w:eastAsia="Calibri" w:cs="Calibri"/>
          <w:sz w:val="22"/>
          <w:szCs w:val="22"/>
          <w:lang w:val="en-US" w:eastAsia="pl-PL"/>
        </w:rPr>
        <w:t xml:space="preserve"> NIP:….., KRS:….., REGON:…….:, </w:t>
      </w:r>
      <w:r w:rsidRPr="005774E5">
        <w:rPr>
          <w:rFonts w:eastAsia="Calibri" w:cs="Calibri"/>
          <w:sz w:val="22"/>
          <w:szCs w:val="22"/>
          <w:highlight w:val="yellow"/>
          <w:lang w:val="en-US" w:eastAsia="pl-PL"/>
        </w:rPr>
        <w:t>PPE:……</w:t>
      </w:r>
    </w:p>
    <w:p w14:paraId="011BBF74" w14:textId="77777777" w:rsidR="00033EEF" w:rsidRPr="005774E5" w:rsidRDefault="00033EEF" w:rsidP="00033EEF">
      <w:pPr>
        <w:numPr>
          <w:ilvl w:val="0"/>
          <w:numId w:val="17"/>
        </w:numPr>
        <w:spacing w:after="5" w:line="265" w:lineRule="auto"/>
        <w:ind w:left="0" w:right="86"/>
        <w:contextualSpacing/>
        <w:jc w:val="both"/>
        <w:rPr>
          <w:rFonts w:eastAsia="Calibri" w:cs="Calibri"/>
          <w:sz w:val="22"/>
          <w:szCs w:val="22"/>
          <w:highlight w:val="yellow"/>
          <w:lang w:val="en-US" w:eastAsia="pl-PL"/>
        </w:rPr>
      </w:pPr>
      <w:proofErr w:type="spellStart"/>
      <w:r w:rsidRPr="007B10D9">
        <w:rPr>
          <w:rFonts w:eastAsia="Calibri" w:cs="Calibri"/>
          <w:sz w:val="22"/>
          <w:szCs w:val="22"/>
          <w:lang w:val="en-US" w:eastAsia="pl-PL"/>
        </w:rPr>
        <w:t>Xxxx</w:t>
      </w:r>
      <w:proofErr w:type="spellEnd"/>
      <w:r w:rsidRPr="007B10D9">
        <w:rPr>
          <w:rFonts w:eastAsia="Calibri" w:cs="Calibri"/>
          <w:sz w:val="22"/>
          <w:szCs w:val="22"/>
          <w:lang w:val="en-US" w:eastAsia="pl-PL"/>
        </w:rPr>
        <w:t xml:space="preserve"> NIP:….., KRS:….., REGON:…….:, </w:t>
      </w:r>
      <w:r w:rsidRPr="005774E5">
        <w:rPr>
          <w:rFonts w:eastAsia="Calibri" w:cs="Calibri"/>
          <w:sz w:val="22"/>
          <w:szCs w:val="22"/>
          <w:highlight w:val="yellow"/>
          <w:lang w:val="en-US" w:eastAsia="pl-PL"/>
        </w:rPr>
        <w:t>PPE:……</w:t>
      </w:r>
    </w:p>
    <w:p w14:paraId="208C8714" w14:textId="77777777" w:rsidR="00033EEF" w:rsidRDefault="00033EEF" w:rsidP="00033EEF">
      <w:pPr>
        <w:numPr>
          <w:ilvl w:val="0"/>
          <w:numId w:val="17"/>
        </w:numPr>
        <w:spacing w:after="5" w:line="265" w:lineRule="auto"/>
        <w:ind w:left="0" w:right="86"/>
        <w:contextualSpacing/>
        <w:jc w:val="both"/>
        <w:rPr>
          <w:rFonts w:eastAsia="Calibri" w:cs="Calibri"/>
          <w:sz w:val="22"/>
          <w:szCs w:val="22"/>
          <w:lang w:val="en-US" w:eastAsia="pl-PL"/>
        </w:rPr>
      </w:pPr>
      <w:proofErr w:type="spellStart"/>
      <w:r w:rsidRPr="007B10D9">
        <w:rPr>
          <w:rFonts w:eastAsia="Calibri" w:cs="Calibri"/>
          <w:sz w:val="22"/>
          <w:szCs w:val="22"/>
          <w:lang w:val="en-US" w:eastAsia="pl-PL"/>
        </w:rPr>
        <w:t>Xxxx</w:t>
      </w:r>
      <w:proofErr w:type="spellEnd"/>
      <w:r w:rsidRPr="007B10D9">
        <w:rPr>
          <w:rFonts w:eastAsia="Calibri" w:cs="Calibri"/>
          <w:sz w:val="22"/>
          <w:szCs w:val="22"/>
          <w:lang w:val="en-US" w:eastAsia="pl-PL"/>
        </w:rPr>
        <w:t xml:space="preserve"> NIP:….., KRS:….., REGON:…….:, </w:t>
      </w:r>
      <w:r w:rsidRPr="005774E5">
        <w:rPr>
          <w:rFonts w:eastAsia="Calibri" w:cs="Calibri"/>
          <w:sz w:val="22"/>
          <w:szCs w:val="22"/>
          <w:highlight w:val="yellow"/>
          <w:lang w:val="en-US" w:eastAsia="pl-PL"/>
        </w:rPr>
        <w:t>PPE:……</w:t>
      </w:r>
    </w:p>
    <w:p w14:paraId="17E70893" w14:textId="77777777" w:rsidR="004D742A" w:rsidRPr="00643A58" w:rsidRDefault="004D742A" w:rsidP="004D742A">
      <w:pPr>
        <w:spacing w:after="5" w:line="265" w:lineRule="auto"/>
        <w:ind w:right="86"/>
        <w:contextualSpacing/>
        <w:jc w:val="both"/>
        <w:rPr>
          <w:rFonts w:eastAsia="Calibri" w:cs="Calibri"/>
          <w:sz w:val="22"/>
          <w:szCs w:val="22"/>
          <w:lang w:val="en-US" w:eastAsia="pl-PL"/>
        </w:rPr>
      </w:pPr>
    </w:p>
    <w:p w14:paraId="6B67C6E6" w14:textId="77777777" w:rsidR="004D742A" w:rsidRPr="00643A58" w:rsidRDefault="004D742A" w:rsidP="004D742A">
      <w:pPr>
        <w:spacing w:after="5" w:line="265" w:lineRule="auto"/>
        <w:ind w:right="86"/>
        <w:contextualSpacing/>
        <w:jc w:val="both"/>
        <w:rPr>
          <w:rFonts w:eastAsia="Calibri" w:cs="Calibri"/>
          <w:sz w:val="22"/>
          <w:szCs w:val="22"/>
          <w:lang w:val="en-US" w:eastAsia="pl-PL"/>
        </w:rPr>
      </w:pPr>
    </w:p>
    <w:p w14:paraId="4156A752" w14:textId="04DB21FB" w:rsidR="004B3D85" w:rsidRPr="00643A58" w:rsidRDefault="004B3D85" w:rsidP="000E6C16">
      <w:pPr>
        <w:spacing w:after="5" w:line="265" w:lineRule="auto"/>
        <w:ind w:right="86"/>
        <w:contextualSpacing/>
        <w:jc w:val="both"/>
        <w:rPr>
          <w:rFonts w:eastAsia="Calibri" w:cs="Calibri"/>
          <w:sz w:val="22"/>
          <w:szCs w:val="22"/>
          <w:lang w:eastAsia="pl-PL"/>
        </w:rPr>
      </w:pPr>
      <w:r w:rsidRPr="00643A58">
        <w:rPr>
          <w:rFonts w:cs="Arial"/>
          <w:sz w:val="22"/>
          <w:szCs w:val="22"/>
        </w:rPr>
        <w:t xml:space="preserve">zwane w dalszej części </w:t>
      </w:r>
      <w:r w:rsidR="00456B0A" w:rsidRPr="00643A58">
        <w:rPr>
          <w:rFonts w:cs="Arial"/>
          <w:sz w:val="22"/>
          <w:szCs w:val="22"/>
        </w:rPr>
        <w:t>U</w:t>
      </w:r>
      <w:r w:rsidRPr="00643A58">
        <w:rPr>
          <w:rFonts w:cs="Arial"/>
          <w:sz w:val="22"/>
          <w:szCs w:val="22"/>
        </w:rPr>
        <w:t xml:space="preserve">mowy </w:t>
      </w:r>
      <w:r w:rsidRPr="00643A58">
        <w:rPr>
          <w:rFonts w:cs="Arial"/>
          <w:b/>
          <w:sz w:val="22"/>
          <w:szCs w:val="22"/>
        </w:rPr>
        <w:t>„Członkami Klastra”</w:t>
      </w:r>
    </w:p>
    <w:p w14:paraId="09961C10" w14:textId="77777777" w:rsidR="00BF6D23" w:rsidRPr="00643A58" w:rsidRDefault="00BF6D23" w:rsidP="00DF513A">
      <w:pPr>
        <w:pStyle w:val="NormalnyWeb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6A2FDD92" w14:textId="0145B1E4" w:rsidR="00DF513A" w:rsidRPr="00643A58" w:rsidRDefault="006E3DD4" w:rsidP="000746E9">
      <w:pPr>
        <w:pStyle w:val="NormalnyWeb"/>
        <w:shd w:val="clear" w:color="auto" w:fill="FFFFFF"/>
        <w:outlineLvl w:val="0"/>
        <w:rPr>
          <w:rFonts w:asciiTheme="minorHAnsi" w:hAnsiTheme="minorHAnsi"/>
          <w:b/>
          <w:sz w:val="22"/>
          <w:szCs w:val="22"/>
        </w:rPr>
      </w:pPr>
      <w:r w:rsidRPr="00643A58">
        <w:rPr>
          <w:rFonts w:asciiTheme="minorHAnsi" w:hAnsiTheme="minorHAnsi"/>
          <w:b/>
          <w:sz w:val="22"/>
          <w:szCs w:val="22"/>
        </w:rPr>
        <w:t>I</w:t>
      </w:r>
      <w:r w:rsidRPr="00643A58">
        <w:rPr>
          <w:rFonts w:asciiTheme="minorHAnsi" w:eastAsia="MingLiU" w:hAnsiTheme="minorHAnsi" w:cs="MingLiU"/>
          <w:b/>
          <w:sz w:val="22"/>
          <w:szCs w:val="22"/>
        </w:rPr>
        <w:t xml:space="preserve"> </w:t>
      </w:r>
      <w:proofErr w:type="spellStart"/>
      <w:r w:rsidR="00DF513A" w:rsidRPr="00643A58">
        <w:rPr>
          <w:rFonts w:asciiTheme="minorHAnsi" w:hAnsiTheme="minorHAnsi"/>
          <w:b/>
          <w:sz w:val="22"/>
          <w:szCs w:val="22"/>
        </w:rPr>
        <w:t>Założenia</w:t>
      </w:r>
      <w:proofErr w:type="spellEnd"/>
      <w:r w:rsidR="00DF513A" w:rsidRPr="00643A5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F513A" w:rsidRPr="00643A58">
        <w:rPr>
          <w:rFonts w:asciiTheme="minorHAnsi" w:hAnsiTheme="minorHAnsi"/>
          <w:b/>
          <w:sz w:val="22"/>
          <w:szCs w:val="22"/>
        </w:rPr>
        <w:t>Ogólne</w:t>
      </w:r>
      <w:proofErr w:type="spellEnd"/>
      <w:r w:rsidR="00DF513A" w:rsidRPr="00643A58">
        <w:rPr>
          <w:rFonts w:asciiTheme="minorHAnsi" w:hAnsiTheme="minorHAnsi"/>
          <w:b/>
          <w:sz w:val="22"/>
          <w:szCs w:val="22"/>
        </w:rPr>
        <w:t xml:space="preserve"> Klastra </w:t>
      </w:r>
      <w:r w:rsidR="00A60A41" w:rsidRPr="00643A58">
        <w:rPr>
          <w:rFonts w:asciiTheme="minorHAnsi" w:hAnsiTheme="minorHAnsi"/>
          <w:b/>
          <w:sz w:val="22"/>
          <w:szCs w:val="22"/>
        </w:rPr>
        <w:t>Energii</w:t>
      </w:r>
    </w:p>
    <w:p w14:paraId="14A87600" w14:textId="77777777" w:rsidR="00664639" w:rsidRPr="00643A58" w:rsidRDefault="00664639" w:rsidP="00664639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§1</w:t>
      </w:r>
    </w:p>
    <w:p w14:paraId="65D5577E" w14:textId="77777777" w:rsidR="00033EEF" w:rsidRPr="00BB7290" w:rsidRDefault="00033EEF" w:rsidP="00033EEF">
      <w:pPr>
        <w:pStyle w:val="NormalnyWeb"/>
        <w:numPr>
          <w:ilvl w:val="0"/>
          <w:numId w:val="18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Niniejsza </w:t>
      </w:r>
      <w:r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 xml:space="preserve">mowa stanowi porozumienie cywilnoprawne mające na celu ukonstytuowanie klastra energii, o którym mowa w </w:t>
      </w:r>
      <w:r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 xml:space="preserve">stawie o odnawialnych źródłach energii z dnia 20 lutego 2015 roku </w:t>
      </w:r>
      <w:r w:rsidRPr="005568D6">
        <w:rPr>
          <w:rFonts w:asciiTheme="minorHAnsi" w:hAnsiTheme="minorHAnsi" w:cs="Arial"/>
          <w:sz w:val="22"/>
          <w:szCs w:val="22"/>
          <w:highlight w:val="yellow"/>
        </w:rPr>
        <w:t>(Dz.U.…….)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dalej: Ustawa OZE.</w:t>
      </w:r>
    </w:p>
    <w:p w14:paraId="5646DA3F" w14:textId="46BEB2DB" w:rsidR="00664639" w:rsidRPr="00643A58" w:rsidRDefault="00664639" w:rsidP="00692CA6">
      <w:pPr>
        <w:pStyle w:val="NormalnyWeb"/>
        <w:numPr>
          <w:ilvl w:val="0"/>
          <w:numId w:val="18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Niniejsza </w:t>
      </w:r>
      <w:r w:rsidR="00456B0A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>mowa ma charakter porozumienia o współpracy gospodarczej i nie może być interpretowana jako umowa spółki cywilnej w rozumieniu art. 860 Kodeksu Cywilnego.</w:t>
      </w:r>
    </w:p>
    <w:p w14:paraId="772F8B55" w14:textId="0142269B" w:rsidR="00664639" w:rsidRPr="00643A58" w:rsidRDefault="00664639" w:rsidP="00692CA6">
      <w:pPr>
        <w:pStyle w:val="NormalnyWeb"/>
        <w:numPr>
          <w:ilvl w:val="0"/>
          <w:numId w:val="18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Zawarcie niniejszej </w:t>
      </w:r>
      <w:r w:rsidR="00456B0A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 xml:space="preserve">mowy nie skutkuje powstaniem między Członkami Klastra odpowiedzialności solidarnej w związku z ich aktywnością gospodarczą, nawet jeżeli dotyczy ona </w:t>
      </w:r>
      <w:r w:rsidR="0052161B" w:rsidRPr="00643A58">
        <w:rPr>
          <w:rFonts w:asciiTheme="minorHAnsi" w:hAnsiTheme="minorHAnsi" w:cs="Arial"/>
          <w:sz w:val="22"/>
          <w:szCs w:val="22"/>
        </w:rPr>
        <w:t xml:space="preserve">zadań realizowanych w ramach Strategii Klastra, o której mowa </w:t>
      </w:r>
      <w:r w:rsidR="005774E5" w:rsidRPr="00643A58">
        <w:rPr>
          <w:rFonts w:asciiTheme="minorHAnsi" w:hAnsiTheme="minorHAnsi" w:cs="Arial"/>
          <w:sz w:val="22"/>
          <w:szCs w:val="22"/>
        </w:rPr>
        <w:t xml:space="preserve">§25 </w:t>
      </w:r>
      <w:r w:rsidR="0052161B" w:rsidRPr="00643A58">
        <w:rPr>
          <w:rFonts w:asciiTheme="minorHAnsi" w:hAnsiTheme="minorHAnsi" w:cs="Arial"/>
          <w:sz w:val="22"/>
          <w:szCs w:val="22"/>
        </w:rPr>
        <w:t xml:space="preserve">niniejszej </w:t>
      </w:r>
      <w:r w:rsidR="00456B0A" w:rsidRPr="00643A58">
        <w:rPr>
          <w:rFonts w:asciiTheme="minorHAnsi" w:hAnsiTheme="minorHAnsi" w:cs="Arial"/>
          <w:sz w:val="22"/>
          <w:szCs w:val="22"/>
        </w:rPr>
        <w:t>U</w:t>
      </w:r>
      <w:r w:rsidR="0052161B" w:rsidRPr="00643A58">
        <w:rPr>
          <w:rFonts w:asciiTheme="minorHAnsi" w:hAnsiTheme="minorHAnsi" w:cs="Arial"/>
          <w:sz w:val="22"/>
          <w:szCs w:val="22"/>
        </w:rPr>
        <w:t>mowy</w:t>
      </w:r>
    </w:p>
    <w:p w14:paraId="77DDBCC0" w14:textId="544CE828" w:rsidR="0014237B" w:rsidRPr="00643A58" w:rsidRDefault="0014237B" w:rsidP="004B5181">
      <w:pPr>
        <w:pStyle w:val="NormalnyWeb"/>
        <w:shd w:val="clear" w:color="auto" w:fill="FFFFFF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§2</w:t>
      </w:r>
    </w:p>
    <w:p w14:paraId="5035E519" w14:textId="3A7C817A" w:rsidR="000B635F" w:rsidRPr="00643A58" w:rsidRDefault="00A60A41" w:rsidP="00692CA6">
      <w:pPr>
        <w:pStyle w:val="NormalnyWeb"/>
        <w:numPr>
          <w:ilvl w:val="0"/>
          <w:numId w:val="2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Klaster </w:t>
      </w:r>
      <w:r w:rsidR="003C2AED" w:rsidRPr="00643A58">
        <w:rPr>
          <w:rFonts w:asciiTheme="minorHAnsi" w:hAnsiTheme="minorHAnsi" w:cs="Arial"/>
          <w:sz w:val="22"/>
          <w:szCs w:val="22"/>
        </w:rPr>
        <w:t>E</w:t>
      </w:r>
      <w:r w:rsidRPr="00643A58">
        <w:rPr>
          <w:rFonts w:asciiTheme="minorHAnsi" w:hAnsiTheme="minorHAnsi" w:cs="Arial"/>
          <w:sz w:val="22"/>
          <w:szCs w:val="22"/>
        </w:rPr>
        <w:t>nergii</w:t>
      </w:r>
      <w:r w:rsidR="00757381" w:rsidRPr="00643A58">
        <w:rPr>
          <w:rFonts w:asciiTheme="minorHAnsi" w:hAnsiTheme="minorHAnsi" w:cs="Arial"/>
          <w:sz w:val="22"/>
          <w:szCs w:val="22"/>
        </w:rPr>
        <w:t xml:space="preserve">, którego zasady działania reguluje niniejsza </w:t>
      </w:r>
      <w:r w:rsidR="00456B0A" w:rsidRPr="00643A58">
        <w:rPr>
          <w:rFonts w:asciiTheme="minorHAnsi" w:hAnsiTheme="minorHAnsi" w:cs="Arial"/>
          <w:sz w:val="22"/>
          <w:szCs w:val="22"/>
        </w:rPr>
        <w:t>U</w:t>
      </w:r>
      <w:r w:rsidR="00757381" w:rsidRPr="00643A58">
        <w:rPr>
          <w:rFonts w:asciiTheme="minorHAnsi" w:hAnsiTheme="minorHAnsi" w:cs="Arial"/>
          <w:sz w:val="22"/>
          <w:szCs w:val="22"/>
        </w:rPr>
        <w:t>mowa</w:t>
      </w:r>
      <w:r w:rsidR="004F7466" w:rsidRPr="00643A58">
        <w:rPr>
          <w:rFonts w:asciiTheme="minorHAnsi" w:hAnsiTheme="minorHAnsi" w:cs="Arial"/>
          <w:sz w:val="22"/>
          <w:szCs w:val="22"/>
        </w:rPr>
        <w:t>,</w:t>
      </w:r>
      <w:r w:rsidRPr="00643A58">
        <w:rPr>
          <w:rFonts w:asciiTheme="minorHAnsi" w:hAnsiTheme="minorHAnsi" w:cs="Arial"/>
          <w:sz w:val="22"/>
          <w:szCs w:val="22"/>
        </w:rPr>
        <w:t xml:space="preserve"> może być identyfikowany </w:t>
      </w:r>
      <w:r w:rsidR="00757381" w:rsidRPr="00643A58">
        <w:rPr>
          <w:rFonts w:asciiTheme="minorHAnsi" w:hAnsiTheme="minorHAnsi" w:cs="Arial"/>
          <w:sz w:val="22"/>
          <w:szCs w:val="22"/>
        </w:rPr>
        <w:t xml:space="preserve">jako </w:t>
      </w:r>
      <w:r w:rsidR="000E6C16" w:rsidRPr="00643A58">
        <w:rPr>
          <w:rFonts w:asciiTheme="minorHAnsi" w:hAnsiTheme="minorHAnsi" w:cs="Arial"/>
          <w:sz w:val="22"/>
          <w:szCs w:val="22"/>
        </w:rPr>
        <w:t>„</w:t>
      </w:r>
      <w:proofErr w:type="spellStart"/>
      <w:r w:rsidR="00EF3157" w:rsidRPr="00643A58">
        <w:rPr>
          <w:rFonts w:asciiTheme="minorHAnsi" w:hAnsiTheme="minorHAnsi" w:cs="Arial"/>
          <w:b/>
          <w:sz w:val="22"/>
          <w:szCs w:val="22"/>
        </w:rPr>
        <w:t>xxxxxx</w:t>
      </w:r>
      <w:proofErr w:type="spellEnd"/>
      <w:r w:rsidR="000E6C16" w:rsidRPr="00643A58">
        <w:rPr>
          <w:rFonts w:asciiTheme="minorHAnsi" w:hAnsiTheme="minorHAnsi" w:cs="Arial"/>
          <w:sz w:val="22"/>
          <w:szCs w:val="22"/>
        </w:rPr>
        <w:t>”</w:t>
      </w:r>
      <w:r w:rsidRPr="00643A58">
        <w:rPr>
          <w:rFonts w:asciiTheme="minorHAnsi" w:hAnsiTheme="minorHAnsi" w:cs="Arial"/>
          <w:sz w:val="22"/>
          <w:szCs w:val="22"/>
        </w:rPr>
        <w:t xml:space="preserve"> oraz przy pomocy dedykowanego znaku graficznego.</w:t>
      </w:r>
    </w:p>
    <w:p w14:paraId="2E8673EE" w14:textId="089BD838" w:rsidR="00A60A41" w:rsidRPr="00643A58" w:rsidRDefault="000B635F" w:rsidP="00692CA6">
      <w:pPr>
        <w:pStyle w:val="NormalnyWeb"/>
        <w:numPr>
          <w:ilvl w:val="0"/>
          <w:numId w:val="2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Wszyscy Członkowie Klastra mają prawo korzystania z instrumentów identyfikacji klastra opisanych w ust. 1.</w:t>
      </w:r>
      <w:r w:rsidR="00ED4706" w:rsidRPr="00643A58">
        <w:rPr>
          <w:rFonts w:asciiTheme="minorHAnsi" w:hAnsiTheme="minorHAnsi" w:cs="Arial"/>
          <w:sz w:val="22"/>
          <w:szCs w:val="22"/>
        </w:rPr>
        <w:t xml:space="preserve"> </w:t>
      </w:r>
    </w:p>
    <w:p w14:paraId="25731BCD" w14:textId="66CC5E52" w:rsidR="0014237B" w:rsidRPr="00643A58" w:rsidRDefault="0014237B" w:rsidP="004B5181">
      <w:pPr>
        <w:pStyle w:val="NormalnyWeb"/>
        <w:shd w:val="clear" w:color="auto" w:fill="FFFFFF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§3</w:t>
      </w:r>
    </w:p>
    <w:p w14:paraId="3C5B6467" w14:textId="5D48F604" w:rsidR="00DF513A" w:rsidRPr="00643A58" w:rsidRDefault="00DF513A" w:rsidP="00692CA6">
      <w:pPr>
        <w:pStyle w:val="NormalnyWeb"/>
        <w:numPr>
          <w:ilvl w:val="0"/>
          <w:numId w:val="1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Klaster</w:t>
      </w:r>
      <w:r w:rsidR="00A60A41" w:rsidRPr="00643A58">
        <w:rPr>
          <w:rFonts w:asciiTheme="minorHAnsi" w:hAnsiTheme="minorHAnsi" w:cs="Arial"/>
          <w:sz w:val="22"/>
          <w:szCs w:val="22"/>
        </w:rPr>
        <w:t xml:space="preserve"> Energii</w:t>
      </w:r>
      <w:r w:rsidRPr="00643A58">
        <w:rPr>
          <w:rFonts w:asciiTheme="minorHAnsi" w:hAnsiTheme="minorHAnsi" w:cs="Arial"/>
          <w:sz w:val="22"/>
          <w:szCs w:val="22"/>
        </w:rPr>
        <w:t xml:space="preserve"> stanowi </w:t>
      </w:r>
      <w:r w:rsidR="00144657" w:rsidRPr="00643A58">
        <w:rPr>
          <w:rFonts w:asciiTheme="minorHAnsi" w:hAnsiTheme="minorHAnsi" w:cs="Arial"/>
          <w:sz w:val="22"/>
          <w:szCs w:val="22"/>
        </w:rPr>
        <w:t>platformę do</w:t>
      </w:r>
      <w:r w:rsidRPr="00643A5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43A58">
        <w:rPr>
          <w:rFonts w:asciiTheme="minorHAnsi" w:hAnsiTheme="minorHAnsi" w:cs="Arial"/>
          <w:sz w:val="22"/>
          <w:szCs w:val="22"/>
        </w:rPr>
        <w:t>współpracy</w:t>
      </w:r>
      <w:proofErr w:type="spellEnd"/>
      <w:r w:rsidRPr="00643A5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43A58">
        <w:rPr>
          <w:rFonts w:asciiTheme="minorHAnsi" w:hAnsiTheme="minorHAnsi" w:cs="Arial"/>
          <w:sz w:val="22"/>
          <w:szCs w:val="22"/>
        </w:rPr>
        <w:t>podmiotów</w:t>
      </w:r>
      <w:proofErr w:type="spellEnd"/>
      <w:r w:rsidRPr="00643A58">
        <w:rPr>
          <w:rFonts w:asciiTheme="minorHAnsi" w:hAnsiTheme="minorHAnsi" w:cs="Arial"/>
          <w:sz w:val="22"/>
          <w:szCs w:val="22"/>
        </w:rPr>
        <w:t xml:space="preserve"> </w:t>
      </w:r>
      <w:r w:rsidR="00144657" w:rsidRPr="00643A58">
        <w:rPr>
          <w:rFonts w:asciiTheme="minorHAnsi" w:hAnsiTheme="minorHAnsi" w:cs="Arial"/>
          <w:sz w:val="22"/>
          <w:szCs w:val="22"/>
        </w:rPr>
        <w:t>samorządowych i gospodarczych w zakresie wytwarzania</w:t>
      </w:r>
      <w:r w:rsidR="00AD7800" w:rsidRPr="00643A58">
        <w:rPr>
          <w:rFonts w:asciiTheme="minorHAnsi" w:hAnsiTheme="minorHAnsi" w:cs="Arial"/>
          <w:sz w:val="22"/>
          <w:szCs w:val="22"/>
        </w:rPr>
        <w:t>, magazynowania i równoważenia zapotrzebowania</w:t>
      </w:r>
      <w:r w:rsidR="00716667" w:rsidRPr="00643A58">
        <w:rPr>
          <w:rFonts w:asciiTheme="minorHAnsi" w:hAnsiTheme="minorHAnsi" w:cs="Arial"/>
          <w:sz w:val="22"/>
          <w:szCs w:val="22"/>
        </w:rPr>
        <w:t>, dystrybucji lub obrotu energią</w:t>
      </w:r>
      <w:r w:rsidR="008E6C25" w:rsidRPr="00643A58">
        <w:rPr>
          <w:rFonts w:asciiTheme="minorHAnsi" w:hAnsiTheme="minorHAnsi" w:cs="Arial"/>
          <w:sz w:val="22"/>
          <w:szCs w:val="22"/>
        </w:rPr>
        <w:t xml:space="preserve"> elektryczną lub ciepłem</w:t>
      </w:r>
      <w:r w:rsidR="004F7466" w:rsidRPr="00643A58">
        <w:rPr>
          <w:rFonts w:asciiTheme="minorHAnsi" w:hAnsiTheme="minorHAnsi" w:cs="Arial"/>
          <w:sz w:val="22"/>
          <w:szCs w:val="22"/>
        </w:rPr>
        <w:t>,</w:t>
      </w:r>
      <w:r w:rsidR="008E6C25" w:rsidRPr="00643A58">
        <w:rPr>
          <w:rFonts w:asciiTheme="minorHAnsi" w:hAnsiTheme="minorHAnsi" w:cs="Arial"/>
          <w:sz w:val="22"/>
          <w:szCs w:val="22"/>
        </w:rPr>
        <w:t xml:space="preserve"> lub paliwami</w:t>
      </w:r>
      <w:r w:rsidR="00455093" w:rsidRPr="00643A58">
        <w:rPr>
          <w:rFonts w:asciiTheme="minorHAnsi" w:hAnsiTheme="minorHAnsi" w:cs="Arial"/>
          <w:sz w:val="22"/>
          <w:szCs w:val="22"/>
        </w:rPr>
        <w:t xml:space="preserve"> – o których mowa w art. 3 pkt. 3 </w:t>
      </w:r>
      <w:r w:rsidR="004F7466" w:rsidRPr="00643A58">
        <w:rPr>
          <w:rFonts w:asciiTheme="minorHAnsi" w:hAnsiTheme="minorHAnsi" w:cs="Arial"/>
          <w:sz w:val="22"/>
          <w:szCs w:val="22"/>
        </w:rPr>
        <w:t>U</w:t>
      </w:r>
      <w:r w:rsidR="00455093" w:rsidRPr="00643A58">
        <w:rPr>
          <w:rFonts w:asciiTheme="minorHAnsi" w:hAnsiTheme="minorHAnsi" w:cs="Arial"/>
          <w:sz w:val="22"/>
          <w:szCs w:val="22"/>
        </w:rPr>
        <w:t>stawy prawo energetyczne.</w:t>
      </w:r>
    </w:p>
    <w:p w14:paraId="4BAD9699" w14:textId="09C25E7B" w:rsidR="000746E9" w:rsidRPr="00643A58" w:rsidRDefault="005655BE" w:rsidP="003D087D">
      <w:pPr>
        <w:pStyle w:val="NormalnyWeb"/>
        <w:numPr>
          <w:ilvl w:val="0"/>
          <w:numId w:val="1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Zasady ewentualnych rozliczeń pomiędzy Członkami Klastra, wynikających z wzajemnego świadczenia usług w ramach funkcjonowania klastra</w:t>
      </w:r>
      <w:r w:rsidR="00876EEA" w:rsidRPr="00643A58">
        <w:rPr>
          <w:rFonts w:asciiTheme="minorHAnsi" w:hAnsiTheme="minorHAnsi" w:cs="Arial"/>
          <w:sz w:val="22"/>
          <w:szCs w:val="22"/>
        </w:rPr>
        <w:t>, zostaną uregulowane w odrębnych umowach pomiędzy Członkami Klastra oraz Członkami Klastra</w:t>
      </w:r>
      <w:r w:rsidR="003D087D" w:rsidRPr="00643A58">
        <w:rPr>
          <w:rFonts w:asciiTheme="minorHAnsi" w:hAnsiTheme="minorHAnsi" w:cs="Arial"/>
          <w:sz w:val="22"/>
          <w:szCs w:val="22"/>
        </w:rPr>
        <w:t>.</w:t>
      </w:r>
    </w:p>
    <w:p w14:paraId="07EDAA5D" w14:textId="43AD620A" w:rsidR="00323BDF" w:rsidRPr="00643A58" w:rsidRDefault="00323BDF" w:rsidP="00692CA6">
      <w:pPr>
        <w:pStyle w:val="NormalnyWeb"/>
        <w:numPr>
          <w:ilvl w:val="0"/>
          <w:numId w:val="1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lastRenderedPageBreak/>
        <w:t>Członkowie Klastra zobowiązują się dążyć do stałej poprawy wewnętrznego zbilansowania energetycznego na obszarze zasadniczej działalności Klastra Energii.</w:t>
      </w:r>
    </w:p>
    <w:p w14:paraId="53FB3B92" w14:textId="69801ED5" w:rsidR="0014237B" w:rsidRPr="00643A58" w:rsidRDefault="0014237B" w:rsidP="000746E9">
      <w:pPr>
        <w:pStyle w:val="NormalnyWeb"/>
        <w:shd w:val="clear" w:color="auto" w:fill="FFFFFF"/>
        <w:ind w:left="786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§4</w:t>
      </w:r>
    </w:p>
    <w:p w14:paraId="745941E7" w14:textId="6CF0260B" w:rsidR="00BB504B" w:rsidRPr="00643A58" w:rsidRDefault="00BB504B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Klaster Energii może prowadzić działalność w zakresie prac badawczo</w:t>
      </w:r>
      <w:r w:rsidR="004F7466" w:rsidRPr="00643A58">
        <w:rPr>
          <w:rFonts w:asciiTheme="minorHAnsi" w:hAnsiTheme="minorHAnsi" w:cs="Arial"/>
          <w:sz w:val="22"/>
          <w:szCs w:val="22"/>
        </w:rPr>
        <w:t>-</w:t>
      </w:r>
      <w:r w:rsidRPr="00643A58">
        <w:rPr>
          <w:rFonts w:asciiTheme="minorHAnsi" w:hAnsiTheme="minorHAnsi" w:cs="Arial"/>
          <w:sz w:val="22"/>
          <w:szCs w:val="22"/>
        </w:rPr>
        <w:t>rozwojowych, ich wdrażania, komercjalizacji oraz internacjonalizacji.</w:t>
      </w:r>
    </w:p>
    <w:p w14:paraId="732BD1F4" w14:textId="5AAD4734" w:rsidR="0014237B" w:rsidRPr="00643A58" w:rsidRDefault="0014237B" w:rsidP="000746E9">
      <w:pPr>
        <w:pStyle w:val="NormalnyWeb"/>
        <w:shd w:val="clear" w:color="auto" w:fill="FFFFFF"/>
        <w:ind w:left="786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§5</w:t>
      </w:r>
    </w:p>
    <w:p w14:paraId="6F982CBE" w14:textId="00EA716E" w:rsidR="00ED4706" w:rsidRPr="00643A58" w:rsidRDefault="008E051D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Klaster Energii jest otwarty na nabór nowych członków</w:t>
      </w:r>
      <w:r w:rsidR="0014237B" w:rsidRPr="00643A58">
        <w:rPr>
          <w:rFonts w:asciiTheme="minorHAnsi" w:hAnsiTheme="minorHAnsi" w:cs="Arial"/>
          <w:sz w:val="22"/>
          <w:szCs w:val="22"/>
        </w:rPr>
        <w:t>,</w:t>
      </w:r>
      <w:r w:rsidRPr="00643A58">
        <w:rPr>
          <w:rFonts w:asciiTheme="minorHAnsi" w:hAnsiTheme="minorHAnsi" w:cs="Arial"/>
          <w:sz w:val="22"/>
          <w:szCs w:val="22"/>
        </w:rPr>
        <w:t xml:space="preserve"> o ile spełniają oni kryteria opisane w §3</w:t>
      </w:r>
      <w:r w:rsidR="0048485D" w:rsidRPr="00643A58">
        <w:rPr>
          <w:rFonts w:asciiTheme="minorHAnsi" w:hAnsiTheme="minorHAnsi" w:cs="Arial"/>
          <w:sz w:val="22"/>
          <w:szCs w:val="22"/>
        </w:rPr>
        <w:t xml:space="preserve"> oraz §2</w:t>
      </w:r>
      <w:r w:rsidR="007A67DE" w:rsidRPr="00643A58">
        <w:rPr>
          <w:rFonts w:asciiTheme="minorHAnsi" w:hAnsiTheme="minorHAnsi" w:cs="Arial"/>
          <w:sz w:val="22"/>
          <w:szCs w:val="22"/>
        </w:rPr>
        <w:t>2 ust. 1,2,3</w:t>
      </w:r>
      <w:r w:rsidR="0048485D" w:rsidRPr="00643A58">
        <w:rPr>
          <w:rFonts w:asciiTheme="minorHAnsi" w:hAnsiTheme="minorHAnsi" w:cs="Arial"/>
          <w:sz w:val="22"/>
          <w:szCs w:val="22"/>
        </w:rPr>
        <w:t xml:space="preserve">. </w:t>
      </w:r>
    </w:p>
    <w:p w14:paraId="1D74C835" w14:textId="1802F10C" w:rsidR="0014237B" w:rsidRPr="00643A58" w:rsidRDefault="0014237B" w:rsidP="000746E9">
      <w:pPr>
        <w:pStyle w:val="NormalnyWeb"/>
        <w:shd w:val="clear" w:color="auto" w:fill="FFFFFF"/>
        <w:ind w:left="786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§6</w:t>
      </w:r>
    </w:p>
    <w:p w14:paraId="4AAC4864" w14:textId="4A47A2D5" w:rsidR="00BB504B" w:rsidRPr="00643A58" w:rsidRDefault="008139C6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Członkowie Klastra </w:t>
      </w:r>
      <w:r w:rsidR="000C4355" w:rsidRPr="00643A58">
        <w:rPr>
          <w:rFonts w:asciiTheme="minorHAnsi" w:hAnsiTheme="minorHAnsi" w:cs="Arial"/>
          <w:sz w:val="22"/>
          <w:szCs w:val="22"/>
        </w:rPr>
        <w:t>E</w:t>
      </w:r>
      <w:r w:rsidRPr="00643A58">
        <w:rPr>
          <w:rFonts w:asciiTheme="minorHAnsi" w:hAnsiTheme="minorHAnsi" w:cs="Arial"/>
          <w:sz w:val="22"/>
          <w:szCs w:val="22"/>
        </w:rPr>
        <w:t xml:space="preserve">nergii przyłączeni są do sieci dystrybucyjnej elektroenergetycznej o napięciu znamionowym niższym niż 110 </w:t>
      </w:r>
      <w:proofErr w:type="spellStart"/>
      <w:r w:rsidRPr="00643A58">
        <w:rPr>
          <w:rFonts w:asciiTheme="minorHAnsi" w:hAnsiTheme="minorHAnsi" w:cs="Arial"/>
          <w:sz w:val="22"/>
          <w:szCs w:val="22"/>
        </w:rPr>
        <w:t>kV</w:t>
      </w:r>
      <w:proofErr w:type="spellEnd"/>
      <w:r w:rsidR="00D22731" w:rsidRPr="00643A58">
        <w:rPr>
          <w:rFonts w:asciiTheme="minorHAnsi" w:hAnsiTheme="minorHAnsi" w:cs="Arial"/>
          <w:sz w:val="22"/>
          <w:szCs w:val="22"/>
        </w:rPr>
        <w:t>, zarządzan</w:t>
      </w:r>
      <w:r w:rsidR="004F7466" w:rsidRPr="00643A58">
        <w:rPr>
          <w:rFonts w:asciiTheme="minorHAnsi" w:hAnsiTheme="minorHAnsi" w:cs="Arial"/>
          <w:sz w:val="22"/>
          <w:szCs w:val="22"/>
        </w:rPr>
        <w:t>ej</w:t>
      </w:r>
      <w:r w:rsidR="00D22731" w:rsidRPr="00643A58">
        <w:rPr>
          <w:rFonts w:asciiTheme="minorHAnsi" w:hAnsiTheme="minorHAnsi" w:cs="Arial"/>
          <w:sz w:val="22"/>
          <w:szCs w:val="22"/>
        </w:rPr>
        <w:t xml:space="preserve"> przez ………………. Zwanego dalej Operatorem Sieci Dystrybucyjnej (OSD).</w:t>
      </w:r>
      <w:r w:rsidR="00A64ACE" w:rsidRPr="00643A58">
        <w:rPr>
          <w:rFonts w:asciiTheme="minorHAnsi" w:hAnsiTheme="minorHAnsi" w:cs="Arial"/>
          <w:sz w:val="22"/>
          <w:szCs w:val="22"/>
        </w:rPr>
        <w:t xml:space="preserve"> </w:t>
      </w:r>
    </w:p>
    <w:p w14:paraId="43E606D7" w14:textId="5D49E563" w:rsidR="0014237B" w:rsidRPr="00643A58" w:rsidRDefault="0014237B" w:rsidP="000746E9">
      <w:pPr>
        <w:pStyle w:val="NormalnyWeb"/>
        <w:shd w:val="clear" w:color="auto" w:fill="FFFFFF"/>
        <w:ind w:left="786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§7</w:t>
      </w:r>
    </w:p>
    <w:p w14:paraId="711D2493" w14:textId="77777777" w:rsidR="00033EEF" w:rsidRDefault="00033EEF" w:rsidP="00033EEF">
      <w:pPr>
        <w:pStyle w:val="NormalnyWeb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Obszarem zasadniczej działalności Klastra Energii jest obszar</w:t>
      </w:r>
      <w:r>
        <w:rPr>
          <w:rFonts w:asciiTheme="minorHAnsi" w:hAnsiTheme="minorHAnsi" w:cs="Arial"/>
          <w:sz w:val="22"/>
          <w:szCs w:val="22"/>
        </w:rPr>
        <w:t xml:space="preserve"> powiatu:……/gmin:………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</w:p>
    <w:p w14:paraId="0611128B" w14:textId="77777777" w:rsidR="00033EEF" w:rsidRPr="000D0B23" w:rsidRDefault="00033EEF" w:rsidP="00033EEF">
      <w:pPr>
        <w:pStyle w:val="NormalnyWeb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0D0B23">
        <w:rPr>
          <w:rFonts w:asciiTheme="minorHAnsi" w:hAnsiTheme="minorHAnsi" w:cs="Arial"/>
          <w:sz w:val="22"/>
          <w:szCs w:val="22"/>
          <w:highlight w:val="yellow"/>
        </w:rPr>
        <w:t>Obszar działalności klastra określony jest na podstawie punktów poboru energii (PPE) Członków Klastra.</w:t>
      </w:r>
    </w:p>
    <w:p w14:paraId="58010AC7" w14:textId="77777777" w:rsidR="00033EEF" w:rsidRPr="00BB7290" w:rsidRDefault="00033EEF" w:rsidP="00033EEF">
      <w:pPr>
        <w:pStyle w:val="NormalnyWeb"/>
        <w:numPr>
          <w:ilvl w:val="0"/>
          <w:numId w:val="3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Działalność klastra nie może obejmować połączeń z sąsiednimi krajami.</w:t>
      </w:r>
    </w:p>
    <w:p w14:paraId="16ED5D30" w14:textId="0786CCFF" w:rsidR="00FA3947" w:rsidRPr="00643A58" w:rsidRDefault="00FA3947" w:rsidP="000746E9">
      <w:pPr>
        <w:pStyle w:val="NormalnyWeb"/>
        <w:shd w:val="clear" w:color="auto" w:fill="FFFFFF"/>
        <w:ind w:left="786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§8</w:t>
      </w:r>
    </w:p>
    <w:p w14:paraId="209D7515" w14:textId="393E9148" w:rsidR="00DF513A" w:rsidRPr="00643A58" w:rsidRDefault="00FA3947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Celem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powołania K</w:t>
      </w:r>
      <w:r w:rsidRPr="00643A58">
        <w:rPr>
          <w:rFonts w:asciiTheme="minorHAnsi" w:hAnsiTheme="minorHAnsi" w:cs="Arial"/>
          <w:sz w:val="22"/>
          <w:szCs w:val="22"/>
        </w:rPr>
        <w:t>lastra</w:t>
      </w:r>
      <w:r w:rsidR="00ED4706" w:rsidRPr="00643A58">
        <w:rPr>
          <w:rFonts w:asciiTheme="minorHAnsi" w:hAnsiTheme="minorHAnsi" w:cs="Arial"/>
          <w:sz w:val="22"/>
          <w:szCs w:val="22"/>
        </w:rPr>
        <w:t xml:space="preserve"> Energii</w:t>
      </w:r>
      <w:r w:rsidRPr="00643A58">
        <w:rPr>
          <w:rFonts w:asciiTheme="minorHAnsi" w:hAnsiTheme="minorHAnsi" w:cs="Arial"/>
          <w:sz w:val="22"/>
          <w:szCs w:val="22"/>
        </w:rPr>
        <w:t xml:space="preserve"> jest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w </w:t>
      </w:r>
      <w:r w:rsidR="00683CB5" w:rsidRPr="00643A58">
        <w:rPr>
          <w:rFonts w:asciiTheme="minorHAnsi" w:hAnsiTheme="minorHAnsi" w:cs="Arial"/>
          <w:sz w:val="22"/>
          <w:szCs w:val="22"/>
        </w:rPr>
        <w:t>szczególności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: </w:t>
      </w:r>
    </w:p>
    <w:p w14:paraId="262FF451" w14:textId="77777777" w:rsidR="00033EEF" w:rsidRDefault="00033EEF" w:rsidP="00033EEF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Równoważenie zapotrzebowania na energię elektryczną, cieplną oraz chłód i gaz na obszarze zasadniczej działalności Klastra Energii poprzez działania związane z wytwarzaniem, dystrybucją</w:t>
      </w:r>
      <w:r>
        <w:rPr>
          <w:rFonts w:asciiTheme="minorHAnsi" w:hAnsiTheme="minorHAnsi" w:cs="Arial"/>
          <w:sz w:val="22"/>
          <w:szCs w:val="22"/>
        </w:rPr>
        <w:t xml:space="preserve">, magazynowaniem </w:t>
      </w:r>
      <w:r w:rsidRPr="00BB7290">
        <w:rPr>
          <w:rFonts w:asciiTheme="minorHAnsi" w:hAnsiTheme="minorHAnsi" w:cs="Arial"/>
          <w:sz w:val="22"/>
          <w:szCs w:val="22"/>
        </w:rPr>
        <w:t>oraz obrotem energią lub jej nośnikami w ramach obszaru funkcjonowania Klastra Energii.</w:t>
      </w:r>
    </w:p>
    <w:p w14:paraId="18BC90C9" w14:textId="77777777" w:rsidR="00033EEF" w:rsidRDefault="00033EEF" w:rsidP="00033EEF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AB76F2">
        <w:rPr>
          <w:rFonts w:asciiTheme="minorHAnsi" w:hAnsiTheme="minorHAnsi" w:cs="Arial"/>
          <w:sz w:val="22"/>
          <w:szCs w:val="22"/>
          <w:highlight w:val="yellow"/>
        </w:rPr>
        <w:t>Tworzeni</w:t>
      </w:r>
      <w:r>
        <w:rPr>
          <w:rFonts w:asciiTheme="minorHAnsi" w:hAnsiTheme="minorHAnsi" w:cs="Arial"/>
          <w:sz w:val="22"/>
          <w:szCs w:val="22"/>
          <w:highlight w:val="yellow"/>
        </w:rPr>
        <w:t>e</w:t>
      </w:r>
      <w:r w:rsidRPr="00AB76F2">
        <w:rPr>
          <w:rFonts w:asciiTheme="minorHAnsi" w:hAnsiTheme="minorHAnsi" w:cs="Arial"/>
          <w:sz w:val="22"/>
          <w:szCs w:val="22"/>
          <w:highlight w:val="yellow"/>
        </w:rPr>
        <w:t xml:space="preserve"> obszarów ograniczenia obciążenia szczytowego, o których mowa w art. 2 pkt. 19c ustawy OZE.</w:t>
      </w:r>
    </w:p>
    <w:p w14:paraId="34406718" w14:textId="2C056E7E" w:rsidR="00D53239" w:rsidRDefault="00E96CE4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Zapewnienie korzyści gospodarczych, społecznych lub środowiskowych </w:t>
      </w:r>
      <w:r w:rsidR="00F41ACC">
        <w:rPr>
          <w:rFonts w:asciiTheme="minorHAnsi" w:hAnsiTheme="minorHAnsi" w:cs="Arial"/>
          <w:sz w:val="22"/>
          <w:szCs w:val="22"/>
        </w:rPr>
        <w:t>Członkom Klastra.</w:t>
      </w:r>
    </w:p>
    <w:p w14:paraId="4B71790D" w14:textId="0D0076AC" w:rsidR="00F41ACC" w:rsidRPr="00BB7290" w:rsidRDefault="008B1922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Zwiększanie elastyczności systemu elektroenergetycznego.</w:t>
      </w:r>
    </w:p>
    <w:p w14:paraId="0175920B" w14:textId="1C57A2DF" w:rsidR="00E86F1A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P</w:t>
      </w:r>
      <w:r w:rsidR="00A60A41" w:rsidRPr="00BB7290">
        <w:rPr>
          <w:rFonts w:asciiTheme="minorHAnsi" w:hAnsiTheme="minorHAnsi" w:cs="Arial"/>
          <w:sz w:val="22"/>
          <w:szCs w:val="22"/>
        </w:rPr>
        <w:t>obudzanie innowacyjności w dziedzinie rozwiązań w zakresie wytwarzania, dystrybucji, bilansowania, magazynowania</w:t>
      </w:r>
      <w:r w:rsidR="00B9446B" w:rsidRPr="00BB7290">
        <w:rPr>
          <w:rFonts w:asciiTheme="minorHAnsi" w:hAnsiTheme="minorHAnsi" w:cs="Arial"/>
          <w:sz w:val="22"/>
          <w:szCs w:val="22"/>
        </w:rPr>
        <w:t xml:space="preserve"> energii</w:t>
      </w:r>
      <w:r w:rsidR="0080641B" w:rsidRPr="00BB7290">
        <w:rPr>
          <w:rFonts w:asciiTheme="minorHAnsi" w:hAnsiTheme="minorHAnsi" w:cs="Arial"/>
          <w:sz w:val="22"/>
          <w:szCs w:val="22"/>
        </w:rPr>
        <w:t xml:space="preserve"> oraz zarządzania pop</w:t>
      </w:r>
      <w:r w:rsidR="00E86F1A" w:rsidRPr="00BB7290">
        <w:rPr>
          <w:rFonts w:asciiTheme="minorHAnsi" w:hAnsiTheme="minorHAnsi" w:cs="Arial"/>
          <w:sz w:val="22"/>
          <w:szCs w:val="22"/>
        </w:rPr>
        <w:t xml:space="preserve">ytem na energię elektryczną, </w:t>
      </w:r>
      <w:r w:rsidR="00B9446B" w:rsidRPr="00BB7290">
        <w:rPr>
          <w:rFonts w:asciiTheme="minorHAnsi" w:hAnsiTheme="minorHAnsi" w:cs="Arial"/>
          <w:sz w:val="22"/>
          <w:szCs w:val="22"/>
        </w:rPr>
        <w:t>cieplną oraz chłó</w:t>
      </w:r>
      <w:r w:rsidR="00B85A17" w:rsidRPr="00BB7290">
        <w:rPr>
          <w:rFonts w:asciiTheme="minorHAnsi" w:hAnsiTheme="minorHAnsi" w:cs="Arial"/>
          <w:sz w:val="22"/>
          <w:szCs w:val="22"/>
        </w:rPr>
        <w:t>d.</w:t>
      </w:r>
    </w:p>
    <w:p w14:paraId="70440CE4" w14:textId="35766C65" w:rsidR="00DF513A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S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tworzenie </w:t>
      </w:r>
      <w:r w:rsidR="00683CB5" w:rsidRPr="00BB7290">
        <w:rPr>
          <w:rFonts w:asciiTheme="minorHAnsi" w:hAnsiTheme="minorHAnsi" w:cs="Arial"/>
          <w:sz w:val="22"/>
          <w:szCs w:val="22"/>
        </w:rPr>
        <w:t>warunków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dla skutecznej komercjalizacji </w:t>
      </w:r>
      <w:r w:rsidR="00683CB5" w:rsidRPr="00BB7290">
        <w:rPr>
          <w:rFonts w:asciiTheme="minorHAnsi" w:hAnsiTheme="minorHAnsi" w:cs="Arial"/>
          <w:sz w:val="22"/>
          <w:szCs w:val="22"/>
        </w:rPr>
        <w:t>wyników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prac badawczych uczelni i jednostek naukowych </w:t>
      </w:r>
      <w:r w:rsidR="00683CB5" w:rsidRPr="00BB7290">
        <w:rPr>
          <w:rFonts w:asciiTheme="minorHAnsi" w:hAnsiTheme="minorHAnsi" w:cs="Arial"/>
          <w:sz w:val="22"/>
          <w:szCs w:val="22"/>
        </w:rPr>
        <w:t>należących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do Klastra</w:t>
      </w:r>
      <w:r w:rsidR="00E86F1A" w:rsidRPr="00BB7290">
        <w:rPr>
          <w:rFonts w:asciiTheme="minorHAnsi" w:hAnsiTheme="minorHAnsi" w:cs="Arial"/>
          <w:sz w:val="22"/>
          <w:szCs w:val="22"/>
        </w:rPr>
        <w:t xml:space="preserve"> Energii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, w tym poprzez </w:t>
      </w:r>
      <w:r w:rsidR="00683CB5" w:rsidRPr="00BB7290">
        <w:rPr>
          <w:rFonts w:asciiTheme="minorHAnsi" w:hAnsiTheme="minorHAnsi" w:cs="Arial"/>
          <w:sz w:val="22"/>
          <w:szCs w:val="22"/>
        </w:rPr>
        <w:t>bezpośrednia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̨ </w:t>
      </w:r>
      <w:r w:rsidR="00683CB5" w:rsidRPr="00BB7290">
        <w:rPr>
          <w:rFonts w:asciiTheme="minorHAnsi" w:hAnsiTheme="minorHAnsi" w:cs="Arial"/>
          <w:sz w:val="22"/>
          <w:szCs w:val="22"/>
        </w:rPr>
        <w:t>obsługę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procesu selekcji </w:t>
      </w:r>
      <w:r w:rsidR="004A283F" w:rsidRPr="00BB7290">
        <w:rPr>
          <w:rFonts w:asciiTheme="minorHAnsi" w:hAnsiTheme="minorHAnsi" w:cs="Arial"/>
          <w:sz w:val="22"/>
          <w:szCs w:val="22"/>
        </w:rPr>
        <w:t>projektów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o potencjale rynkowym, ich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pre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>-inkubacji i inkubacji oraz kojarzenie z potencja</w:t>
      </w:r>
      <w:r w:rsidR="00B85A17" w:rsidRPr="00BB7290">
        <w:rPr>
          <w:rFonts w:asciiTheme="minorHAnsi" w:hAnsiTheme="minorHAnsi" w:cs="Arial"/>
          <w:sz w:val="22"/>
          <w:szCs w:val="22"/>
        </w:rPr>
        <w:t>lnymi inwestorami lub nabywcami.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</w:p>
    <w:p w14:paraId="7DAF80E2" w14:textId="4FFBA6D3" w:rsidR="00DF513A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lastRenderedPageBreak/>
        <w:t>S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tworzenie platformy komunikacji w zakresie wymiany informacji o posiadanych kompetencjach/oferowanych usługach, </w:t>
      </w:r>
      <w:r w:rsidR="004A283F" w:rsidRPr="00BB7290">
        <w:rPr>
          <w:rFonts w:asciiTheme="minorHAnsi" w:hAnsiTheme="minorHAnsi" w:cs="Arial"/>
          <w:sz w:val="22"/>
          <w:szCs w:val="22"/>
        </w:rPr>
        <w:t>możliwościach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4A283F" w:rsidRPr="00BB7290">
        <w:rPr>
          <w:rFonts w:asciiTheme="minorHAnsi" w:hAnsiTheme="minorHAnsi" w:cs="Arial"/>
          <w:sz w:val="22"/>
          <w:szCs w:val="22"/>
        </w:rPr>
        <w:t>współpracy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w zakresie wykorzystania infrastruktury i zaplecza aparaturowego, </w:t>
      </w:r>
      <w:r w:rsidR="004A283F" w:rsidRPr="00BB7290">
        <w:rPr>
          <w:rFonts w:asciiTheme="minorHAnsi" w:hAnsiTheme="minorHAnsi" w:cs="Arial"/>
          <w:sz w:val="22"/>
          <w:szCs w:val="22"/>
        </w:rPr>
        <w:t>dostępu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do specjalistycznych usług badawczych, </w:t>
      </w:r>
      <w:r w:rsidR="004A283F" w:rsidRPr="00BB7290">
        <w:rPr>
          <w:rFonts w:asciiTheme="minorHAnsi" w:hAnsiTheme="minorHAnsi" w:cs="Arial"/>
          <w:sz w:val="22"/>
          <w:szCs w:val="22"/>
        </w:rPr>
        <w:t>laboratoriów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certyfikowan</w:t>
      </w:r>
      <w:r w:rsidR="00B85A17" w:rsidRPr="00BB7290">
        <w:rPr>
          <w:rFonts w:asciiTheme="minorHAnsi" w:hAnsiTheme="minorHAnsi" w:cs="Arial"/>
          <w:sz w:val="22"/>
          <w:szCs w:val="22"/>
        </w:rPr>
        <w:t xml:space="preserve">ych dla </w:t>
      </w:r>
      <w:r w:rsidR="004A283F" w:rsidRPr="00BB7290">
        <w:rPr>
          <w:rFonts w:asciiTheme="minorHAnsi" w:hAnsiTheme="minorHAnsi" w:cs="Arial"/>
          <w:sz w:val="22"/>
          <w:szCs w:val="22"/>
        </w:rPr>
        <w:t>przedsiębiorców</w:t>
      </w:r>
      <w:r w:rsidR="00B85A17" w:rsidRPr="00BB7290">
        <w:rPr>
          <w:rFonts w:asciiTheme="minorHAnsi" w:hAnsiTheme="minorHAnsi" w:cs="Arial"/>
          <w:sz w:val="22"/>
          <w:szCs w:val="22"/>
        </w:rPr>
        <w:t xml:space="preserve"> itd.</w:t>
      </w:r>
    </w:p>
    <w:p w14:paraId="2FC36F11" w14:textId="1B2940DA" w:rsidR="00DF513A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D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ostarczanie Członkom Klastra </w:t>
      </w:r>
      <w:r w:rsidR="00ED4706" w:rsidRPr="00BB7290">
        <w:rPr>
          <w:rFonts w:asciiTheme="minorHAnsi" w:hAnsiTheme="minorHAnsi" w:cs="Arial"/>
          <w:sz w:val="22"/>
          <w:szCs w:val="22"/>
        </w:rPr>
        <w:t xml:space="preserve">Energii 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specjalistycznych usług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współfinansowanych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 lub finansow</w:t>
      </w:r>
      <w:r w:rsidR="00B85A17" w:rsidRPr="00BB7290">
        <w:rPr>
          <w:rFonts w:asciiTheme="minorHAnsi" w:hAnsiTheme="minorHAnsi" w:cs="Arial"/>
          <w:sz w:val="22"/>
          <w:szCs w:val="22"/>
        </w:rPr>
        <w:t xml:space="preserve">anych ze </w:t>
      </w:r>
      <w:r w:rsidR="004A283F" w:rsidRPr="00BB7290">
        <w:rPr>
          <w:rFonts w:asciiTheme="minorHAnsi" w:hAnsiTheme="minorHAnsi" w:cs="Arial"/>
          <w:sz w:val="22"/>
          <w:szCs w:val="22"/>
        </w:rPr>
        <w:t>źródeł</w:t>
      </w:r>
      <w:r w:rsidR="00B85A17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4A283F" w:rsidRPr="00BB7290">
        <w:rPr>
          <w:rFonts w:asciiTheme="minorHAnsi" w:hAnsiTheme="minorHAnsi" w:cs="Arial"/>
          <w:sz w:val="22"/>
          <w:szCs w:val="22"/>
        </w:rPr>
        <w:t>zewnętrznych</w:t>
      </w:r>
      <w:r w:rsidR="00B85A17" w:rsidRPr="00BB7290">
        <w:rPr>
          <w:rFonts w:asciiTheme="minorHAnsi" w:hAnsiTheme="minorHAnsi" w:cs="Arial"/>
          <w:sz w:val="22"/>
          <w:szCs w:val="22"/>
        </w:rPr>
        <w:t>.</w:t>
      </w:r>
    </w:p>
    <w:p w14:paraId="5EBF5672" w14:textId="2C555EF2" w:rsidR="00BF6D23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eprezentowanie </w:t>
      </w:r>
      <w:r w:rsidR="004A283F" w:rsidRPr="00BB7290">
        <w:rPr>
          <w:rFonts w:asciiTheme="minorHAnsi" w:hAnsiTheme="minorHAnsi" w:cs="Arial"/>
          <w:sz w:val="22"/>
          <w:szCs w:val="22"/>
        </w:rPr>
        <w:t>interesów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4A283F" w:rsidRPr="00BB7290">
        <w:rPr>
          <w:rFonts w:asciiTheme="minorHAnsi" w:hAnsiTheme="minorHAnsi" w:cs="Arial"/>
          <w:sz w:val="22"/>
          <w:szCs w:val="22"/>
        </w:rPr>
        <w:t>branżowych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wobec </w:t>
      </w:r>
      <w:r w:rsidR="004A283F" w:rsidRPr="00BB7290">
        <w:rPr>
          <w:rFonts w:asciiTheme="minorHAnsi" w:hAnsiTheme="minorHAnsi" w:cs="Arial"/>
          <w:sz w:val="22"/>
          <w:szCs w:val="22"/>
        </w:rPr>
        <w:t>organów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władzy publicznej oraz rozwijanie </w:t>
      </w:r>
      <w:r w:rsidR="004A283F" w:rsidRPr="00BB7290">
        <w:rPr>
          <w:rFonts w:asciiTheme="minorHAnsi" w:hAnsiTheme="minorHAnsi" w:cs="Arial"/>
          <w:sz w:val="22"/>
          <w:szCs w:val="22"/>
        </w:rPr>
        <w:t>współpracy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z administra</w:t>
      </w:r>
      <w:r w:rsidR="00ED4706" w:rsidRPr="00BB7290">
        <w:rPr>
          <w:rFonts w:asciiTheme="minorHAnsi" w:hAnsiTheme="minorHAnsi" w:cs="Arial"/>
          <w:sz w:val="22"/>
          <w:szCs w:val="22"/>
        </w:rPr>
        <w:t>cją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. </w:t>
      </w:r>
    </w:p>
    <w:p w14:paraId="19FB0314" w14:textId="416108A7" w:rsidR="000E6C16" w:rsidRP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P</w:t>
      </w:r>
      <w:r w:rsidR="000E6C16" w:rsidRPr="00BB7290">
        <w:rPr>
          <w:rFonts w:asciiTheme="minorHAnsi" w:hAnsiTheme="minorHAnsi" w:cs="Arial"/>
          <w:sz w:val="22"/>
          <w:szCs w:val="22"/>
        </w:rPr>
        <w:t>opraw</w:t>
      </w:r>
      <w:r w:rsidR="00B85A17" w:rsidRPr="00BB7290">
        <w:rPr>
          <w:rFonts w:asciiTheme="minorHAnsi" w:hAnsiTheme="minorHAnsi" w:cs="Arial"/>
          <w:sz w:val="22"/>
          <w:szCs w:val="22"/>
        </w:rPr>
        <w:t>a bezpieczeństwa energetycznego.</w:t>
      </w:r>
    </w:p>
    <w:p w14:paraId="3A105624" w14:textId="4BA891E2" w:rsidR="00BB7290" w:rsidRDefault="00A64ACE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theme="minorHAnsi"/>
          <w:sz w:val="22"/>
          <w:szCs w:val="22"/>
        </w:rPr>
        <w:t>I</w:t>
      </w:r>
      <w:r w:rsidR="000E6C16" w:rsidRPr="00BB7290">
        <w:rPr>
          <w:rFonts w:asciiTheme="minorHAnsi" w:hAnsiTheme="minorHAnsi" w:cstheme="minorHAnsi"/>
          <w:sz w:val="22"/>
          <w:szCs w:val="22"/>
        </w:rPr>
        <w:t>ntegrowanie firm i instytucji w działaniach zmierzaj</w:t>
      </w:r>
      <w:r w:rsidR="00F620E2" w:rsidRPr="00BB7290">
        <w:rPr>
          <w:rFonts w:asciiTheme="minorHAnsi" w:hAnsiTheme="minorHAnsi" w:cstheme="minorHAnsi"/>
          <w:sz w:val="22"/>
          <w:szCs w:val="22"/>
        </w:rPr>
        <w:t xml:space="preserve">ących do rozwoju gospodarczego </w:t>
      </w:r>
      <w:r w:rsidR="00341950">
        <w:rPr>
          <w:rFonts w:asciiTheme="minorHAnsi" w:hAnsiTheme="minorHAnsi" w:cstheme="minorHAnsi"/>
          <w:sz w:val="22"/>
          <w:szCs w:val="22"/>
        </w:rPr>
        <w:t xml:space="preserve">obszaru działania klastra </w:t>
      </w:r>
      <w:r w:rsidR="000E6C16" w:rsidRPr="00BB7290">
        <w:rPr>
          <w:rFonts w:asciiTheme="minorHAnsi" w:hAnsiTheme="minorHAnsi" w:cstheme="minorHAnsi"/>
          <w:sz w:val="22"/>
          <w:szCs w:val="22"/>
        </w:rPr>
        <w:t>oraz realizacj</w:t>
      </w:r>
      <w:r w:rsidR="00F620E2" w:rsidRPr="00BB7290">
        <w:rPr>
          <w:rFonts w:asciiTheme="minorHAnsi" w:hAnsiTheme="minorHAnsi" w:cstheme="minorHAnsi"/>
          <w:sz w:val="22"/>
          <w:szCs w:val="22"/>
        </w:rPr>
        <w:t xml:space="preserve">i wspólnych interesów </w:t>
      </w:r>
      <w:r w:rsidR="003C2AED">
        <w:rPr>
          <w:rFonts w:asciiTheme="minorHAnsi" w:hAnsiTheme="minorHAnsi" w:cstheme="minorHAnsi"/>
          <w:sz w:val="22"/>
          <w:szCs w:val="22"/>
        </w:rPr>
        <w:t>C</w:t>
      </w:r>
      <w:r w:rsidR="00F620E2" w:rsidRPr="00BB7290">
        <w:rPr>
          <w:rFonts w:asciiTheme="minorHAnsi" w:hAnsiTheme="minorHAnsi" w:cstheme="minorHAnsi"/>
          <w:sz w:val="22"/>
          <w:szCs w:val="22"/>
        </w:rPr>
        <w:t xml:space="preserve">złonków </w:t>
      </w:r>
      <w:r w:rsidR="003C2AED">
        <w:rPr>
          <w:rFonts w:asciiTheme="minorHAnsi" w:hAnsiTheme="minorHAnsi" w:cstheme="minorHAnsi"/>
          <w:sz w:val="22"/>
          <w:szCs w:val="22"/>
        </w:rPr>
        <w:t>K</w:t>
      </w:r>
      <w:r w:rsidR="000E6C16" w:rsidRPr="00BB7290">
        <w:rPr>
          <w:rFonts w:asciiTheme="minorHAnsi" w:hAnsiTheme="minorHAnsi" w:cstheme="minorHAnsi"/>
          <w:sz w:val="22"/>
          <w:szCs w:val="22"/>
        </w:rPr>
        <w:t>lastra</w:t>
      </w:r>
      <w:r w:rsidR="00B85A17" w:rsidRPr="00BB7290">
        <w:rPr>
          <w:rFonts w:asciiTheme="minorHAnsi" w:hAnsiTheme="minorHAnsi" w:cstheme="minorHAnsi"/>
          <w:sz w:val="22"/>
          <w:szCs w:val="22"/>
        </w:rPr>
        <w:t>.</w:t>
      </w:r>
    </w:p>
    <w:p w14:paraId="74B411DC" w14:textId="77777777" w:rsidR="00BB7290" w:rsidRDefault="00BA3C26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theme="minorHAnsi"/>
          <w:sz w:val="22"/>
          <w:szCs w:val="22"/>
        </w:rPr>
        <w:t>Poprawa konkurencyjności rynkowej Członków Klastra.</w:t>
      </w:r>
    </w:p>
    <w:p w14:paraId="3FBDAB05" w14:textId="0D1CA0B3" w:rsidR="0052161B" w:rsidRPr="00BB7290" w:rsidRDefault="0052161B" w:rsidP="00BB7290">
      <w:pPr>
        <w:pStyle w:val="NormalnyWeb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theme="minorHAnsi"/>
          <w:sz w:val="22"/>
          <w:szCs w:val="22"/>
        </w:rPr>
        <w:t>Promowanie rozwoju edukacji lokalnej w obszarach stanowiących główny punkt aktywności gospodarczej klastra, poprzez nawiązywanie stałej współpracy z placówkami edukacyjnymi i uczelniami wyższymi</w:t>
      </w:r>
      <w:r w:rsidR="000C4355">
        <w:rPr>
          <w:rFonts w:asciiTheme="minorHAnsi" w:hAnsiTheme="minorHAnsi" w:cstheme="minorHAnsi"/>
          <w:sz w:val="22"/>
          <w:szCs w:val="22"/>
        </w:rPr>
        <w:t>,</w:t>
      </w:r>
      <w:r w:rsidRPr="00BB7290">
        <w:rPr>
          <w:rFonts w:asciiTheme="minorHAnsi" w:hAnsiTheme="minorHAnsi" w:cstheme="minorHAnsi"/>
          <w:sz w:val="22"/>
          <w:szCs w:val="22"/>
        </w:rPr>
        <w:t xml:space="preserve"> mającej na celu kształcenie i aktywizację zawodową uczniów i studentów, w szczególności poprzez organizowane przez Członków Klastra programy stażowe oraz konkursy.</w:t>
      </w:r>
    </w:p>
    <w:p w14:paraId="48A190BB" w14:textId="5427C627" w:rsidR="00DF513A" w:rsidRPr="00BB7290" w:rsidRDefault="00E423AB" w:rsidP="000746E9">
      <w:pPr>
        <w:pStyle w:val="NormalnyWeb"/>
        <w:shd w:val="clear" w:color="auto" w:fill="FFFFFF"/>
        <w:outlineLvl w:val="0"/>
        <w:rPr>
          <w:rFonts w:asciiTheme="minorHAnsi" w:hAnsiTheme="minorHAnsi"/>
          <w:b/>
          <w:sz w:val="22"/>
          <w:szCs w:val="22"/>
        </w:rPr>
      </w:pPr>
      <w:r w:rsidRPr="00BB7290">
        <w:rPr>
          <w:rFonts w:asciiTheme="minorHAnsi" w:hAnsiTheme="minorHAnsi"/>
          <w:b/>
          <w:sz w:val="22"/>
          <w:szCs w:val="22"/>
        </w:rPr>
        <w:t xml:space="preserve">II </w:t>
      </w:r>
      <w:r w:rsidR="00DF513A" w:rsidRPr="00BB7290">
        <w:rPr>
          <w:rFonts w:asciiTheme="minorHAnsi" w:hAnsiTheme="minorHAnsi"/>
          <w:b/>
          <w:sz w:val="22"/>
          <w:szCs w:val="22"/>
        </w:rPr>
        <w:t xml:space="preserve">Struktura Klastra </w:t>
      </w:r>
    </w:p>
    <w:p w14:paraId="029D7504" w14:textId="49A30988" w:rsidR="00FA3947" w:rsidRPr="00BB7290" w:rsidRDefault="00FA3947" w:rsidP="00FA3947">
      <w:pPr>
        <w:pStyle w:val="NormalnyWeb"/>
        <w:shd w:val="clear" w:color="auto" w:fill="FFFFFF"/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§9</w:t>
      </w:r>
    </w:p>
    <w:p w14:paraId="793A2581" w14:textId="6955D2CC" w:rsidR="00DF513A" w:rsidRPr="00BB7290" w:rsidRDefault="00DF513A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Klaster </w:t>
      </w:r>
      <w:r w:rsidR="00ED4706" w:rsidRPr="00BB7290">
        <w:rPr>
          <w:rFonts w:asciiTheme="minorHAnsi" w:hAnsiTheme="minorHAnsi" w:cs="Arial"/>
          <w:sz w:val="22"/>
          <w:szCs w:val="22"/>
        </w:rPr>
        <w:t xml:space="preserve">Energii </w:t>
      </w:r>
      <w:r w:rsidRPr="00BB7290">
        <w:rPr>
          <w:rFonts w:asciiTheme="minorHAnsi" w:hAnsiTheme="minorHAnsi" w:cs="Arial"/>
          <w:sz w:val="22"/>
          <w:szCs w:val="22"/>
        </w:rPr>
        <w:t>nie jest samodzielnym bytem prawnym. Członkowie Klastra</w:t>
      </w:r>
      <w:r w:rsidR="00E723B1" w:rsidRPr="00BB7290">
        <w:rPr>
          <w:rFonts w:asciiTheme="minorHAnsi" w:hAnsiTheme="minorHAnsi" w:cs="Arial"/>
          <w:sz w:val="22"/>
          <w:szCs w:val="22"/>
        </w:rPr>
        <w:t xml:space="preserve"> Energii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̨ wobec siebie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niezależnymi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 podmiotami, a </w:t>
      </w:r>
      <w:r w:rsidR="004A283F" w:rsidRPr="00BB7290">
        <w:rPr>
          <w:rFonts w:asciiTheme="minorHAnsi" w:hAnsiTheme="minorHAnsi" w:cs="Arial"/>
          <w:sz w:val="22"/>
          <w:szCs w:val="22"/>
        </w:rPr>
        <w:t>podstaw</w:t>
      </w:r>
      <w:r w:rsidR="000C4355">
        <w:rPr>
          <w:rFonts w:asciiTheme="minorHAnsi" w:hAnsiTheme="minorHAnsi" w:cs="Arial"/>
          <w:sz w:val="22"/>
          <w:szCs w:val="22"/>
        </w:rPr>
        <w:t>ę</w:t>
      </w:r>
      <w:r w:rsidRPr="00BB7290">
        <w:rPr>
          <w:rFonts w:asciiTheme="minorHAnsi" w:hAnsiTheme="minorHAnsi" w:cs="Arial"/>
          <w:sz w:val="22"/>
          <w:szCs w:val="22"/>
        </w:rPr>
        <w:t xml:space="preserve"> prawną istnienia Klastra</w:t>
      </w:r>
      <w:r w:rsidR="00ED4706" w:rsidRPr="00BB7290">
        <w:rPr>
          <w:rFonts w:asciiTheme="minorHAnsi" w:hAnsiTheme="minorHAnsi" w:cs="Arial"/>
          <w:sz w:val="22"/>
          <w:szCs w:val="22"/>
        </w:rPr>
        <w:t xml:space="preserve"> Energii</w:t>
      </w:r>
      <w:r w:rsidRPr="00BB7290">
        <w:rPr>
          <w:rFonts w:asciiTheme="minorHAnsi" w:hAnsiTheme="minorHAnsi" w:cs="Arial"/>
          <w:sz w:val="22"/>
          <w:szCs w:val="22"/>
        </w:rPr>
        <w:t xml:space="preserve"> stanowi</w:t>
      </w:r>
      <w:r w:rsidR="002E3844">
        <w:rPr>
          <w:rFonts w:asciiTheme="minorHAnsi" w:hAnsiTheme="minorHAnsi" w:cs="Arial"/>
          <w:sz w:val="22"/>
          <w:szCs w:val="22"/>
        </w:rPr>
        <w:t xml:space="preserve"> ustawa </w:t>
      </w:r>
      <w:r w:rsidR="00E32B41">
        <w:rPr>
          <w:rFonts w:asciiTheme="minorHAnsi" w:hAnsiTheme="minorHAnsi" w:cs="Arial"/>
          <w:sz w:val="22"/>
          <w:szCs w:val="22"/>
        </w:rPr>
        <w:t>OZE</w:t>
      </w:r>
      <w:r w:rsidR="002E3844">
        <w:rPr>
          <w:rFonts w:asciiTheme="minorHAnsi" w:hAnsiTheme="minorHAnsi" w:cs="Arial"/>
          <w:sz w:val="22"/>
          <w:szCs w:val="22"/>
        </w:rPr>
        <w:t>,</w:t>
      </w:r>
      <w:r w:rsidR="0080641B" w:rsidRPr="00BB7290">
        <w:rPr>
          <w:rFonts w:asciiTheme="minorHAnsi" w:hAnsiTheme="minorHAnsi" w:cs="Arial"/>
          <w:sz w:val="22"/>
          <w:szCs w:val="22"/>
        </w:rPr>
        <w:t xml:space="preserve"> niniejszy dokument oraz wzajemne umowy zawie</w:t>
      </w:r>
      <w:r w:rsidR="00B85A17" w:rsidRPr="00BB7290">
        <w:rPr>
          <w:rFonts w:asciiTheme="minorHAnsi" w:hAnsiTheme="minorHAnsi" w:cs="Arial"/>
          <w:sz w:val="22"/>
          <w:szCs w:val="22"/>
        </w:rPr>
        <w:t xml:space="preserve">rane pomiędzy </w:t>
      </w:r>
      <w:r w:rsidR="00EB6F40">
        <w:rPr>
          <w:rFonts w:asciiTheme="minorHAnsi" w:hAnsiTheme="minorHAnsi" w:cs="Arial"/>
          <w:sz w:val="22"/>
          <w:szCs w:val="22"/>
        </w:rPr>
        <w:t>C</w:t>
      </w:r>
      <w:r w:rsidR="00B85A17" w:rsidRPr="00BB7290">
        <w:rPr>
          <w:rFonts w:asciiTheme="minorHAnsi" w:hAnsiTheme="minorHAnsi" w:cs="Arial"/>
          <w:sz w:val="22"/>
          <w:szCs w:val="22"/>
        </w:rPr>
        <w:t>złonkami Klastra.</w:t>
      </w:r>
    </w:p>
    <w:p w14:paraId="50700DF2" w14:textId="378218BF" w:rsidR="00FA3947" w:rsidRPr="00BB7290" w:rsidRDefault="00FA3947" w:rsidP="000746E9">
      <w:pPr>
        <w:pStyle w:val="NormalnyWeb"/>
        <w:shd w:val="clear" w:color="auto" w:fill="FFFFFF"/>
        <w:ind w:left="360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§10</w:t>
      </w:r>
    </w:p>
    <w:p w14:paraId="46BDC252" w14:textId="7BA9C91D" w:rsidR="00DF513A" w:rsidRPr="00BB7290" w:rsidRDefault="00DF513A" w:rsidP="00692CA6">
      <w:pPr>
        <w:pStyle w:val="NormalnyWeb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Organy Klastra</w:t>
      </w:r>
      <w:r w:rsidR="00E723B1" w:rsidRPr="00BB7290">
        <w:rPr>
          <w:rFonts w:asciiTheme="minorHAnsi" w:hAnsiTheme="minorHAnsi" w:cs="Arial"/>
          <w:sz w:val="22"/>
          <w:szCs w:val="22"/>
        </w:rPr>
        <w:t xml:space="preserve"> Energii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4A283F" w:rsidRPr="00BB7290">
        <w:rPr>
          <w:rFonts w:asciiTheme="minorHAnsi" w:hAnsiTheme="minorHAnsi" w:cs="Arial"/>
          <w:sz w:val="22"/>
          <w:szCs w:val="22"/>
        </w:rPr>
        <w:t>działają</w:t>
      </w:r>
      <w:r w:rsidRPr="00BB7290">
        <w:rPr>
          <w:rFonts w:asciiTheme="minorHAnsi" w:hAnsiTheme="minorHAnsi" w:cs="Arial"/>
          <w:sz w:val="22"/>
          <w:szCs w:val="22"/>
        </w:rPr>
        <w:t xml:space="preserve"> na zasadzie autorytetu i </w:t>
      </w:r>
      <w:r w:rsidR="004A283F" w:rsidRPr="00BB7290">
        <w:rPr>
          <w:rFonts w:asciiTheme="minorHAnsi" w:hAnsiTheme="minorHAnsi" w:cs="Arial"/>
          <w:sz w:val="22"/>
          <w:szCs w:val="22"/>
        </w:rPr>
        <w:t>funkcjonują</w:t>
      </w:r>
      <w:r w:rsidRPr="00BB7290">
        <w:rPr>
          <w:rFonts w:asciiTheme="minorHAnsi" w:hAnsiTheme="minorHAnsi" w:cs="Arial"/>
          <w:sz w:val="22"/>
          <w:szCs w:val="22"/>
        </w:rPr>
        <w:t xml:space="preserve"> jako platformy </w:t>
      </w:r>
      <w:r w:rsidR="004A283F" w:rsidRPr="00BB7290">
        <w:rPr>
          <w:rFonts w:asciiTheme="minorHAnsi" w:hAnsiTheme="minorHAnsi" w:cs="Arial"/>
          <w:sz w:val="22"/>
          <w:szCs w:val="22"/>
        </w:rPr>
        <w:t>współpracy</w:t>
      </w:r>
      <w:r w:rsidR="000C4355">
        <w:rPr>
          <w:rFonts w:asciiTheme="minorHAnsi" w:hAnsiTheme="minorHAnsi" w:cs="Arial"/>
          <w:sz w:val="22"/>
          <w:szCs w:val="22"/>
        </w:rPr>
        <w:t>,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4A283F" w:rsidRPr="00BB7290">
        <w:rPr>
          <w:rFonts w:asciiTheme="minorHAnsi" w:hAnsiTheme="minorHAnsi" w:cs="Arial"/>
          <w:sz w:val="22"/>
          <w:szCs w:val="22"/>
        </w:rPr>
        <w:t>usprawniając</w:t>
      </w:r>
      <w:r w:rsidRPr="00BB7290">
        <w:rPr>
          <w:rFonts w:asciiTheme="minorHAnsi" w:hAnsiTheme="minorHAnsi" w:cs="Arial"/>
          <w:sz w:val="22"/>
          <w:szCs w:val="22"/>
        </w:rPr>
        <w:t xml:space="preserve"> działanie i komunikowanie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sie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̨ </w:t>
      </w:r>
      <w:r w:rsidR="004A283F" w:rsidRPr="00BB7290">
        <w:rPr>
          <w:rFonts w:asciiTheme="minorHAnsi" w:hAnsiTheme="minorHAnsi" w:cs="Arial"/>
          <w:sz w:val="22"/>
          <w:szCs w:val="22"/>
        </w:rPr>
        <w:t>Członków</w:t>
      </w:r>
      <w:r w:rsidRPr="00BB7290">
        <w:rPr>
          <w:rFonts w:asciiTheme="minorHAnsi" w:hAnsiTheme="minorHAnsi" w:cs="Arial"/>
          <w:sz w:val="22"/>
          <w:szCs w:val="22"/>
        </w:rPr>
        <w:t xml:space="preserve"> Klastra oraz </w:t>
      </w:r>
      <w:r w:rsidR="004A283F" w:rsidRPr="00BB7290">
        <w:rPr>
          <w:rFonts w:asciiTheme="minorHAnsi" w:hAnsiTheme="minorHAnsi" w:cs="Arial"/>
          <w:sz w:val="22"/>
          <w:szCs w:val="22"/>
        </w:rPr>
        <w:t>reprezentują</w:t>
      </w:r>
      <w:r w:rsidRPr="00BB7290">
        <w:rPr>
          <w:rFonts w:asciiTheme="minorHAnsi" w:hAnsiTheme="minorHAnsi" w:cs="Arial"/>
          <w:sz w:val="22"/>
          <w:szCs w:val="22"/>
        </w:rPr>
        <w:t xml:space="preserve"> na </w:t>
      </w:r>
      <w:r w:rsidR="004A283F" w:rsidRPr="00BB7290">
        <w:rPr>
          <w:rFonts w:asciiTheme="minorHAnsi" w:hAnsiTheme="minorHAnsi" w:cs="Arial"/>
          <w:sz w:val="22"/>
          <w:szCs w:val="22"/>
        </w:rPr>
        <w:t>zewnątrz</w:t>
      </w:r>
      <w:r w:rsidRPr="00BB7290">
        <w:rPr>
          <w:rFonts w:asciiTheme="minorHAnsi" w:hAnsiTheme="minorHAnsi" w:cs="Arial"/>
          <w:sz w:val="22"/>
          <w:szCs w:val="22"/>
        </w:rPr>
        <w:t xml:space="preserve"> interesy </w:t>
      </w:r>
      <w:r w:rsidR="003C2AED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 xml:space="preserve">lastra oraz </w:t>
      </w:r>
      <w:r w:rsidR="004A283F" w:rsidRPr="00BB7290">
        <w:rPr>
          <w:rFonts w:asciiTheme="minorHAnsi" w:hAnsiTheme="minorHAnsi" w:cs="Arial"/>
          <w:sz w:val="22"/>
          <w:szCs w:val="22"/>
        </w:rPr>
        <w:t>wspólne</w:t>
      </w:r>
      <w:r w:rsidR="00E723B1" w:rsidRPr="00BB7290">
        <w:rPr>
          <w:rFonts w:asciiTheme="minorHAnsi" w:hAnsiTheme="minorHAnsi" w:cs="Arial"/>
          <w:sz w:val="22"/>
          <w:szCs w:val="22"/>
        </w:rPr>
        <w:t xml:space="preserve"> interesy jego </w:t>
      </w:r>
      <w:r w:rsidR="004A283F" w:rsidRPr="00BB7290">
        <w:rPr>
          <w:rFonts w:asciiTheme="minorHAnsi" w:hAnsiTheme="minorHAnsi" w:cs="Arial"/>
          <w:sz w:val="22"/>
          <w:szCs w:val="22"/>
        </w:rPr>
        <w:t>członków</w:t>
      </w:r>
      <w:r w:rsidRPr="00BB7290">
        <w:rPr>
          <w:rFonts w:asciiTheme="minorHAnsi" w:hAnsiTheme="minorHAnsi" w:cs="Arial"/>
          <w:sz w:val="22"/>
          <w:szCs w:val="22"/>
        </w:rPr>
        <w:t xml:space="preserve">. </w:t>
      </w:r>
    </w:p>
    <w:p w14:paraId="4496E730" w14:textId="78B593B8" w:rsidR="004554C1" w:rsidRPr="00BB7290" w:rsidRDefault="00D555DD" w:rsidP="004554C1">
      <w:pPr>
        <w:pStyle w:val="NormalnyWeb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B7290">
        <w:rPr>
          <w:rFonts w:asciiTheme="minorHAnsi" w:hAnsiTheme="minorHAnsi" w:cs="Arial"/>
          <w:color w:val="000000" w:themeColor="text1"/>
          <w:sz w:val="22"/>
          <w:szCs w:val="22"/>
        </w:rPr>
        <w:t xml:space="preserve">Członkowie Klastra </w:t>
      </w:r>
      <w:r w:rsidR="00BA3C26" w:rsidRPr="00BB7290">
        <w:rPr>
          <w:rFonts w:asciiTheme="minorHAnsi" w:hAnsiTheme="minorHAnsi" w:cs="Arial"/>
          <w:color w:val="000000" w:themeColor="text1"/>
          <w:sz w:val="22"/>
          <w:szCs w:val="22"/>
        </w:rPr>
        <w:t xml:space="preserve">wyrażają zgodę na reprezentowanie ich interesów, związanych z funkcjonowaniem klastra, przez Organy Klastra w sposób i w zakresie przewidzianym w niniejszej </w:t>
      </w:r>
      <w:r w:rsidR="00551909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BA3C26" w:rsidRPr="00BB7290">
        <w:rPr>
          <w:rFonts w:asciiTheme="minorHAnsi" w:hAnsiTheme="minorHAnsi" w:cs="Arial"/>
          <w:color w:val="000000" w:themeColor="text1"/>
          <w:sz w:val="22"/>
          <w:szCs w:val="22"/>
        </w:rPr>
        <w:t>mowie</w:t>
      </w:r>
      <w:r w:rsidR="00F14E32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8C0905">
        <w:rPr>
          <w:rFonts w:asciiTheme="minorHAnsi" w:hAnsiTheme="minorHAnsi" w:cs="Arial"/>
          <w:color w:val="000000" w:themeColor="text1"/>
          <w:sz w:val="22"/>
          <w:szCs w:val="22"/>
        </w:rPr>
        <w:t xml:space="preserve"> i zobowiązują się do udzielenia </w:t>
      </w:r>
      <w:r w:rsidR="009F5F30">
        <w:rPr>
          <w:rFonts w:asciiTheme="minorHAnsi" w:hAnsiTheme="minorHAnsi" w:cs="Arial"/>
          <w:color w:val="000000" w:themeColor="text1"/>
          <w:sz w:val="22"/>
          <w:szCs w:val="22"/>
        </w:rPr>
        <w:t xml:space="preserve">podmiotom reprezentującym Organy Klastra pełnomocnictw obejmujących swym zakresem wszelkie </w:t>
      </w:r>
      <w:r w:rsidR="004F7BE5">
        <w:rPr>
          <w:rFonts w:asciiTheme="minorHAnsi" w:hAnsiTheme="minorHAnsi" w:cs="Arial"/>
          <w:color w:val="000000" w:themeColor="text1"/>
          <w:sz w:val="22"/>
          <w:szCs w:val="22"/>
        </w:rPr>
        <w:t xml:space="preserve">czynności niezbędne do </w:t>
      </w:r>
      <w:r w:rsidR="00157497">
        <w:rPr>
          <w:rFonts w:asciiTheme="minorHAnsi" w:hAnsiTheme="minorHAnsi" w:cs="Arial"/>
          <w:color w:val="000000" w:themeColor="text1"/>
          <w:sz w:val="22"/>
          <w:szCs w:val="22"/>
        </w:rPr>
        <w:t>prawidłowego wykonywania przez Organy Klastra nałożonych na nie obowiązków.</w:t>
      </w:r>
    </w:p>
    <w:p w14:paraId="11DD1A9B" w14:textId="1A488ED9" w:rsidR="00001309" w:rsidRPr="00BB7290" w:rsidRDefault="00001309" w:rsidP="000746E9">
      <w:pPr>
        <w:pStyle w:val="NormalnyWeb"/>
        <w:shd w:val="clear" w:color="auto" w:fill="FFFFFF"/>
        <w:ind w:left="360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§11</w:t>
      </w:r>
    </w:p>
    <w:p w14:paraId="78D49263" w14:textId="120A5FED" w:rsidR="00DF513A" w:rsidRPr="00BB7290" w:rsidRDefault="004A283F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Niezależnie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od zasadniczego sposobu organizacji </w:t>
      </w:r>
      <w:r w:rsidR="003C2AED">
        <w:rPr>
          <w:rFonts w:asciiTheme="minorHAnsi" w:hAnsiTheme="minorHAnsi" w:cs="Arial"/>
          <w:sz w:val="22"/>
          <w:szCs w:val="22"/>
        </w:rPr>
        <w:t>k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lastra, Członkowie Klastra </w:t>
      </w:r>
      <w:r w:rsidRPr="00BB7290">
        <w:rPr>
          <w:rFonts w:asciiTheme="minorHAnsi" w:hAnsiTheme="minorHAnsi" w:cs="Arial"/>
          <w:sz w:val="22"/>
          <w:szCs w:val="22"/>
        </w:rPr>
        <w:t>mog</w:t>
      </w:r>
      <w:r w:rsidR="00F14E32">
        <w:rPr>
          <w:rFonts w:asciiTheme="minorHAnsi" w:hAnsiTheme="minorHAnsi" w:cs="Arial"/>
          <w:sz w:val="22"/>
          <w:szCs w:val="22"/>
        </w:rPr>
        <w:t>ą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>podejmowa</w:t>
      </w:r>
      <w:r w:rsidR="00F14E32">
        <w:rPr>
          <w:rFonts w:asciiTheme="minorHAnsi" w:hAnsiTheme="minorHAnsi" w:cs="Arial"/>
          <w:sz w:val="22"/>
          <w:szCs w:val="22"/>
        </w:rPr>
        <w:t xml:space="preserve">ć </w:t>
      </w:r>
      <w:r w:rsidRPr="00BB7290">
        <w:rPr>
          <w:rFonts w:asciiTheme="minorHAnsi" w:hAnsiTheme="minorHAnsi" w:cs="Arial"/>
          <w:sz w:val="22"/>
          <w:szCs w:val="22"/>
        </w:rPr>
        <w:t>współprace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̨ </w:t>
      </w:r>
      <w:r w:rsidRPr="00BB7290">
        <w:rPr>
          <w:rFonts w:asciiTheme="minorHAnsi" w:hAnsiTheme="minorHAnsi" w:cs="Arial"/>
          <w:sz w:val="22"/>
          <w:szCs w:val="22"/>
        </w:rPr>
        <w:t>związana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̨ z realizacją </w:t>
      </w:r>
      <w:r w:rsidRPr="00BB7290">
        <w:rPr>
          <w:rFonts w:asciiTheme="minorHAnsi" w:hAnsiTheme="minorHAnsi" w:cs="Arial"/>
          <w:sz w:val="22"/>
          <w:szCs w:val="22"/>
        </w:rPr>
        <w:t>celów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partykularnych (np. realizacja </w:t>
      </w:r>
      <w:r w:rsidRPr="00BB7290">
        <w:rPr>
          <w:rFonts w:asciiTheme="minorHAnsi" w:hAnsiTheme="minorHAnsi" w:cs="Arial"/>
          <w:sz w:val="22"/>
          <w:szCs w:val="22"/>
        </w:rPr>
        <w:t>wspólnego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projektu, organizowanie szkolenia, </w:t>
      </w:r>
      <w:r w:rsidRPr="00BB7290">
        <w:rPr>
          <w:rFonts w:asciiTheme="minorHAnsi" w:hAnsiTheme="minorHAnsi" w:cs="Arial"/>
          <w:sz w:val="22"/>
          <w:szCs w:val="22"/>
        </w:rPr>
        <w:t>wspólny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zakup/</w:t>
      </w:r>
      <w:r w:rsidRPr="00BB7290">
        <w:rPr>
          <w:rFonts w:asciiTheme="minorHAnsi" w:hAnsiTheme="minorHAnsi" w:cs="Arial"/>
          <w:sz w:val="22"/>
          <w:szCs w:val="22"/>
        </w:rPr>
        <w:t>sprzedaż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dóbr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 lub usług, </w:t>
      </w:r>
      <w:r w:rsidRPr="00BB7290">
        <w:rPr>
          <w:rFonts w:asciiTheme="minorHAnsi" w:hAnsiTheme="minorHAnsi" w:cs="Arial"/>
          <w:sz w:val="22"/>
          <w:szCs w:val="22"/>
        </w:rPr>
        <w:t>wspólna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promocja itp.). </w:t>
      </w:r>
    </w:p>
    <w:p w14:paraId="78CAA530" w14:textId="3BE9E0DE" w:rsidR="00001309" w:rsidRPr="00BB7290" w:rsidRDefault="00001309" w:rsidP="000746E9">
      <w:pPr>
        <w:pStyle w:val="NormalnyWeb"/>
        <w:shd w:val="clear" w:color="auto" w:fill="FFFFFF"/>
        <w:ind w:left="360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§12</w:t>
      </w:r>
    </w:p>
    <w:p w14:paraId="278B8E9C" w14:textId="4A45F4BC" w:rsidR="00A33122" w:rsidRPr="00BB7290" w:rsidRDefault="00A33122" w:rsidP="007A67DE">
      <w:pPr>
        <w:pStyle w:val="NormalnyWeb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Organami Klastra są:</w:t>
      </w:r>
    </w:p>
    <w:p w14:paraId="0BB694CB" w14:textId="5B3911B0" w:rsidR="00DF513A" w:rsidRPr="00BB7290" w:rsidRDefault="00DF513A" w:rsidP="00BB7290">
      <w:pPr>
        <w:pStyle w:val="NormalnyWeb"/>
        <w:numPr>
          <w:ilvl w:val="0"/>
          <w:numId w:val="31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Rada Klastra (dalej „Rada Klastra”), </w:t>
      </w:r>
    </w:p>
    <w:p w14:paraId="37688041" w14:textId="62EF2C87" w:rsidR="00E6235A" w:rsidRPr="00BB7290" w:rsidRDefault="00E6235A" w:rsidP="00BB7290">
      <w:pPr>
        <w:pStyle w:val="NormalnyWeb"/>
        <w:numPr>
          <w:ilvl w:val="0"/>
          <w:numId w:val="31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lastRenderedPageBreak/>
        <w:t>Koordynator Klastra (dalej „Koordynator”)</w:t>
      </w:r>
      <w:r w:rsidR="00F14E32">
        <w:rPr>
          <w:rFonts w:asciiTheme="minorHAnsi" w:hAnsiTheme="minorHAnsi" w:cs="Arial"/>
          <w:sz w:val="22"/>
          <w:szCs w:val="22"/>
        </w:rPr>
        <w:t>.</w:t>
      </w:r>
    </w:p>
    <w:p w14:paraId="395C4EF0" w14:textId="77777777" w:rsidR="00BF6D23" w:rsidRPr="00BB7290" w:rsidRDefault="00BF6D23" w:rsidP="00BF6D23">
      <w:pPr>
        <w:pStyle w:val="NormalnyWeb"/>
        <w:shd w:val="clear" w:color="auto" w:fill="FFFFFF"/>
        <w:ind w:left="720"/>
        <w:rPr>
          <w:rFonts w:asciiTheme="minorHAnsi" w:hAnsiTheme="minorHAnsi" w:cs="Arial"/>
          <w:sz w:val="22"/>
          <w:szCs w:val="22"/>
        </w:rPr>
      </w:pPr>
    </w:p>
    <w:p w14:paraId="45D513FE" w14:textId="4D0D80F0" w:rsidR="00530597" w:rsidRPr="00BB7290" w:rsidRDefault="00A52529" w:rsidP="00A73414">
      <w:pPr>
        <w:pStyle w:val="NormalnyWeb"/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III Rada Klastra</w:t>
      </w:r>
      <w:r w:rsidR="00530597" w:rsidRPr="00BB7290">
        <w:rPr>
          <w:rFonts w:asciiTheme="minorHAnsi" w:hAnsiTheme="minorHAnsi" w:cs="Arial"/>
          <w:sz w:val="22"/>
          <w:szCs w:val="22"/>
        </w:rPr>
        <w:t xml:space="preserve"> </w:t>
      </w:r>
    </w:p>
    <w:p w14:paraId="773C10AC" w14:textId="23373376" w:rsidR="00C61460" w:rsidRPr="00BB7290" w:rsidRDefault="00E6235A" w:rsidP="000651C5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 13</w:t>
      </w:r>
    </w:p>
    <w:p w14:paraId="746592A1" w14:textId="4610C9AA" w:rsidR="00F1033A" w:rsidRPr="00BB7290" w:rsidRDefault="00D16DF5" w:rsidP="00001309">
      <w:pPr>
        <w:pStyle w:val="Normalny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Podstawowe kompetencje Rady Klastra</w:t>
      </w:r>
      <w:r w:rsidR="00001309" w:rsidRPr="00BB7290">
        <w:rPr>
          <w:rFonts w:asciiTheme="minorHAnsi" w:hAnsiTheme="minorHAnsi" w:cs="Arial"/>
          <w:sz w:val="22"/>
          <w:szCs w:val="22"/>
        </w:rPr>
        <w:t>.</w:t>
      </w:r>
    </w:p>
    <w:p w14:paraId="09E3A00D" w14:textId="1DC9D9D9" w:rsidR="00902EDD" w:rsidRPr="00BB7290" w:rsidRDefault="00DF513A" w:rsidP="00692CA6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Rada Klastra stanowi r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eprezentację </w:t>
      </w:r>
      <w:r w:rsidR="0030567B" w:rsidRPr="00BB7290">
        <w:rPr>
          <w:rFonts w:asciiTheme="minorHAnsi" w:hAnsiTheme="minorHAnsi" w:cs="Arial"/>
          <w:sz w:val="22"/>
          <w:szCs w:val="22"/>
        </w:rPr>
        <w:t>Członków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 Klastra</w:t>
      </w:r>
      <w:r w:rsidR="00F14E32">
        <w:rPr>
          <w:rFonts w:asciiTheme="minorHAnsi" w:hAnsiTheme="minorHAnsi" w:cs="Arial"/>
          <w:sz w:val="22"/>
          <w:szCs w:val="22"/>
        </w:rPr>
        <w:t>,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 działając na podstawie niniejszej </w:t>
      </w:r>
      <w:r w:rsidR="00551909">
        <w:rPr>
          <w:rFonts w:asciiTheme="minorHAnsi" w:hAnsiTheme="minorHAnsi" w:cs="Arial"/>
          <w:sz w:val="22"/>
          <w:szCs w:val="22"/>
        </w:rPr>
        <w:t>U</w:t>
      </w:r>
      <w:r w:rsidR="00902EDD" w:rsidRPr="00BB7290">
        <w:rPr>
          <w:rFonts w:asciiTheme="minorHAnsi" w:hAnsiTheme="minorHAnsi" w:cs="Arial"/>
          <w:sz w:val="22"/>
          <w:szCs w:val="22"/>
        </w:rPr>
        <w:t>mowy oraz Regulamin</w:t>
      </w:r>
      <w:r w:rsidR="00C5517D" w:rsidRPr="00BB7290">
        <w:rPr>
          <w:rFonts w:asciiTheme="minorHAnsi" w:hAnsiTheme="minorHAnsi" w:cs="Arial"/>
          <w:sz w:val="22"/>
          <w:szCs w:val="22"/>
        </w:rPr>
        <w:t>u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 Rady Klastra.</w:t>
      </w:r>
    </w:p>
    <w:p w14:paraId="4B25A5CD" w14:textId="63B72E6D" w:rsidR="00DF513A" w:rsidRPr="00BB7290" w:rsidRDefault="0030567B" w:rsidP="00692CA6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Każdy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z </w:t>
      </w:r>
      <w:r w:rsidRPr="00BB7290">
        <w:rPr>
          <w:rFonts w:asciiTheme="minorHAnsi" w:hAnsiTheme="minorHAnsi" w:cs="Arial"/>
          <w:sz w:val="22"/>
          <w:szCs w:val="22"/>
        </w:rPr>
        <w:t>Członków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Kla</w:t>
      </w:r>
      <w:r w:rsidR="00B80CFA" w:rsidRPr="00BB7290">
        <w:rPr>
          <w:rFonts w:asciiTheme="minorHAnsi" w:hAnsiTheme="minorHAnsi" w:cs="Arial"/>
          <w:sz w:val="22"/>
          <w:szCs w:val="22"/>
        </w:rPr>
        <w:t xml:space="preserve">stra ma prawo </w:t>
      </w:r>
      <w:r w:rsidRPr="00BB7290">
        <w:rPr>
          <w:rFonts w:asciiTheme="minorHAnsi" w:hAnsiTheme="minorHAnsi" w:cs="Arial"/>
          <w:sz w:val="22"/>
          <w:szCs w:val="22"/>
        </w:rPr>
        <w:t>wyznaczyć</w:t>
      </w:r>
      <w:r w:rsidR="00B80CFA" w:rsidRPr="00BB7290">
        <w:rPr>
          <w:rFonts w:asciiTheme="minorHAnsi" w:hAnsiTheme="minorHAnsi" w:cs="Arial"/>
          <w:sz w:val="22"/>
          <w:szCs w:val="22"/>
        </w:rPr>
        <w:t xml:space="preserve"> jednego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przedstawiciela do Rady Klastra. </w:t>
      </w:r>
      <w:r w:rsidR="00B80CFA" w:rsidRPr="00BB7290">
        <w:rPr>
          <w:rFonts w:asciiTheme="minorHAnsi" w:hAnsiTheme="minorHAnsi" w:cs="Arial"/>
          <w:sz w:val="22"/>
          <w:szCs w:val="22"/>
        </w:rPr>
        <w:t>Członkowie Klastra mogą w sposób swobodny dokonywać zmian swoich przedstawicieli w Radzie Klastra.</w:t>
      </w:r>
    </w:p>
    <w:p w14:paraId="7E567838" w14:textId="0F0B173A" w:rsidR="00DF513A" w:rsidRPr="00BB7290" w:rsidRDefault="00DF513A" w:rsidP="00692CA6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Rada Klastra bierze udział w </w:t>
      </w:r>
      <w:r w:rsidR="0030567B" w:rsidRPr="00BB7290">
        <w:rPr>
          <w:rFonts w:asciiTheme="minorHAnsi" w:hAnsiTheme="minorHAnsi" w:cs="Arial"/>
          <w:sz w:val="22"/>
          <w:szCs w:val="22"/>
        </w:rPr>
        <w:t>określaniu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0567B" w:rsidRPr="00BB7290">
        <w:rPr>
          <w:rFonts w:asciiTheme="minorHAnsi" w:hAnsiTheme="minorHAnsi" w:cs="Arial"/>
          <w:sz w:val="22"/>
          <w:szCs w:val="22"/>
        </w:rPr>
        <w:t>kierunków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BB3995" w:rsidRPr="00BB7290">
        <w:rPr>
          <w:rFonts w:asciiTheme="minorHAnsi" w:hAnsiTheme="minorHAnsi" w:cs="Arial"/>
          <w:sz w:val="22"/>
          <w:szCs w:val="22"/>
        </w:rPr>
        <w:t>wspólnych działań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C2AED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 xml:space="preserve">lastra oraz jego </w:t>
      </w:r>
      <w:r w:rsidR="0030567B" w:rsidRPr="00BB7290">
        <w:rPr>
          <w:rFonts w:asciiTheme="minorHAnsi" w:hAnsiTheme="minorHAnsi" w:cs="Arial"/>
          <w:sz w:val="22"/>
          <w:szCs w:val="22"/>
        </w:rPr>
        <w:t>bieżącego</w:t>
      </w:r>
      <w:r w:rsidRPr="00BB7290">
        <w:rPr>
          <w:rFonts w:asciiTheme="minorHAnsi" w:hAnsiTheme="minorHAnsi" w:cs="Arial"/>
          <w:sz w:val="22"/>
          <w:szCs w:val="22"/>
        </w:rPr>
        <w:t xml:space="preserve"> fu</w:t>
      </w:r>
      <w:r w:rsidR="005A0316" w:rsidRPr="00BB7290">
        <w:rPr>
          <w:rFonts w:asciiTheme="minorHAnsi" w:hAnsiTheme="minorHAnsi" w:cs="Arial"/>
          <w:sz w:val="22"/>
          <w:szCs w:val="22"/>
        </w:rPr>
        <w:t>nkcjonowania. Rada Klastra rekomenduje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BB3995" w:rsidRPr="00BB7290">
        <w:rPr>
          <w:rFonts w:asciiTheme="minorHAnsi" w:hAnsiTheme="minorHAnsi" w:cs="Arial"/>
          <w:sz w:val="22"/>
          <w:szCs w:val="22"/>
        </w:rPr>
        <w:t xml:space="preserve">Liderowi i </w:t>
      </w:r>
      <w:r w:rsidR="001B2602" w:rsidRPr="00BB7290">
        <w:rPr>
          <w:rFonts w:asciiTheme="minorHAnsi" w:hAnsiTheme="minorHAnsi" w:cs="Arial"/>
          <w:sz w:val="22"/>
          <w:szCs w:val="22"/>
        </w:rPr>
        <w:t xml:space="preserve">Koordynatorowi </w:t>
      </w:r>
      <w:r w:rsidR="0030567B" w:rsidRPr="00BB7290">
        <w:rPr>
          <w:rFonts w:asciiTheme="minorHAnsi" w:hAnsiTheme="minorHAnsi" w:cs="Arial"/>
          <w:sz w:val="22"/>
          <w:szCs w:val="22"/>
        </w:rPr>
        <w:t>podjęcie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0567B" w:rsidRPr="00BB7290">
        <w:rPr>
          <w:rFonts w:asciiTheme="minorHAnsi" w:hAnsiTheme="minorHAnsi" w:cs="Arial"/>
          <w:sz w:val="22"/>
          <w:szCs w:val="22"/>
        </w:rPr>
        <w:t>określonych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0567B" w:rsidRPr="00BB7290">
        <w:rPr>
          <w:rFonts w:asciiTheme="minorHAnsi" w:hAnsiTheme="minorHAnsi" w:cs="Arial"/>
          <w:sz w:val="22"/>
          <w:szCs w:val="22"/>
        </w:rPr>
        <w:t>działań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0567B" w:rsidRPr="00BB7290">
        <w:rPr>
          <w:rFonts w:asciiTheme="minorHAnsi" w:hAnsiTheme="minorHAnsi" w:cs="Arial"/>
          <w:sz w:val="22"/>
          <w:szCs w:val="22"/>
        </w:rPr>
        <w:t>służących</w:t>
      </w:r>
      <w:r w:rsidR="005A0316" w:rsidRPr="00BB7290">
        <w:rPr>
          <w:rFonts w:asciiTheme="minorHAnsi" w:hAnsiTheme="minorHAnsi" w:cs="Arial"/>
          <w:sz w:val="22"/>
          <w:szCs w:val="22"/>
        </w:rPr>
        <w:t xml:space="preserve"> rozwojowi </w:t>
      </w:r>
      <w:r w:rsidR="003C2AED">
        <w:rPr>
          <w:rFonts w:asciiTheme="minorHAnsi" w:hAnsiTheme="minorHAnsi" w:cs="Arial"/>
          <w:sz w:val="22"/>
          <w:szCs w:val="22"/>
        </w:rPr>
        <w:t>k</w:t>
      </w:r>
      <w:r w:rsidR="005A0316" w:rsidRPr="00BB7290">
        <w:rPr>
          <w:rFonts w:asciiTheme="minorHAnsi" w:hAnsiTheme="minorHAnsi" w:cs="Arial"/>
          <w:sz w:val="22"/>
          <w:szCs w:val="22"/>
        </w:rPr>
        <w:t>lastra, formułuje oceny oraz wnioski, zajmuje stanowisko w sprawach działań Koordynatora Klastra,</w:t>
      </w:r>
      <w:r w:rsidR="005A0316" w:rsidRPr="00BB729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5A0316" w:rsidRPr="00BB7290">
        <w:rPr>
          <w:rFonts w:asciiTheme="minorHAnsi" w:hAnsiTheme="minorHAnsi" w:cs="Arial"/>
          <w:sz w:val="22"/>
          <w:szCs w:val="22"/>
        </w:rPr>
        <w:t xml:space="preserve">a </w:t>
      </w:r>
      <w:r w:rsidR="006C5E27" w:rsidRPr="00BB7290">
        <w:rPr>
          <w:rFonts w:asciiTheme="minorHAnsi" w:hAnsiTheme="minorHAnsi" w:cs="Arial"/>
          <w:sz w:val="22"/>
          <w:szCs w:val="22"/>
        </w:rPr>
        <w:t>także</w:t>
      </w:r>
      <w:r w:rsidR="005A0316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BA6E61" w:rsidRPr="00BB7290">
        <w:rPr>
          <w:rFonts w:asciiTheme="minorHAnsi" w:hAnsiTheme="minorHAnsi" w:cs="Arial"/>
          <w:sz w:val="22"/>
          <w:szCs w:val="22"/>
        </w:rPr>
        <w:t xml:space="preserve">może podjąć uchwałę </w:t>
      </w:r>
      <w:r w:rsidR="00BB3995" w:rsidRPr="00BB7290">
        <w:rPr>
          <w:rFonts w:asciiTheme="minorHAnsi" w:hAnsiTheme="minorHAnsi" w:cs="Arial"/>
          <w:sz w:val="22"/>
          <w:szCs w:val="22"/>
        </w:rPr>
        <w:t xml:space="preserve">o rozwiązaniu umowy </w:t>
      </w:r>
      <w:r w:rsidR="00CB53E7" w:rsidRPr="00BB7290">
        <w:rPr>
          <w:rFonts w:asciiTheme="minorHAnsi" w:hAnsiTheme="minorHAnsi" w:cs="Arial"/>
          <w:sz w:val="22"/>
          <w:szCs w:val="22"/>
        </w:rPr>
        <w:t xml:space="preserve">z Członkiem Klastra w sytuacji, w której ten nie przestrzega postanowień niniejszej </w:t>
      </w:r>
      <w:r w:rsidR="00551909">
        <w:rPr>
          <w:rFonts w:asciiTheme="minorHAnsi" w:hAnsiTheme="minorHAnsi" w:cs="Arial"/>
          <w:sz w:val="22"/>
          <w:szCs w:val="22"/>
        </w:rPr>
        <w:t>U</w:t>
      </w:r>
      <w:r w:rsidR="00CB53E7" w:rsidRPr="00BB7290">
        <w:rPr>
          <w:rFonts w:asciiTheme="minorHAnsi" w:hAnsiTheme="minorHAnsi" w:cs="Arial"/>
          <w:sz w:val="22"/>
          <w:szCs w:val="22"/>
        </w:rPr>
        <w:t xml:space="preserve">mowy lub innych dokumentów normatywnych </w:t>
      </w:r>
      <w:r w:rsidR="003C2AED">
        <w:rPr>
          <w:rFonts w:asciiTheme="minorHAnsi" w:hAnsiTheme="minorHAnsi" w:cs="Arial"/>
          <w:sz w:val="22"/>
          <w:szCs w:val="22"/>
        </w:rPr>
        <w:t>k</w:t>
      </w:r>
      <w:r w:rsidR="00CB53E7" w:rsidRPr="00BB7290">
        <w:rPr>
          <w:rFonts w:asciiTheme="minorHAnsi" w:hAnsiTheme="minorHAnsi" w:cs="Arial"/>
          <w:sz w:val="22"/>
          <w:szCs w:val="22"/>
        </w:rPr>
        <w:t>lastra.</w:t>
      </w:r>
      <w:r w:rsidR="0098458A" w:rsidRPr="00BB7290">
        <w:rPr>
          <w:rFonts w:asciiTheme="minorHAnsi" w:hAnsiTheme="minorHAnsi" w:cs="Arial"/>
          <w:sz w:val="22"/>
          <w:szCs w:val="22"/>
        </w:rPr>
        <w:t xml:space="preserve"> </w:t>
      </w:r>
    </w:p>
    <w:p w14:paraId="564EF8E0" w14:textId="69A738B6" w:rsidR="00DF513A" w:rsidRPr="00BB7290" w:rsidRDefault="00DF513A" w:rsidP="00692CA6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Posiedzenia Rady Klastra zwoływane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̨ w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miare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>̨ potrzeb, przy czym nie r</w:t>
      </w:r>
      <w:r w:rsidR="0080641B" w:rsidRPr="00BB7290">
        <w:rPr>
          <w:rFonts w:asciiTheme="minorHAnsi" w:hAnsiTheme="minorHAnsi" w:cs="Arial"/>
          <w:sz w:val="22"/>
          <w:szCs w:val="22"/>
        </w:rPr>
        <w:t xml:space="preserve">zadziej </w:t>
      </w:r>
      <w:proofErr w:type="spellStart"/>
      <w:r w:rsidR="0080641B" w:rsidRPr="00BB7290">
        <w:rPr>
          <w:rFonts w:asciiTheme="minorHAnsi" w:hAnsiTheme="minorHAnsi" w:cs="Arial"/>
          <w:sz w:val="22"/>
          <w:szCs w:val="22"/>
        </w:rPr>
        <w:t>niz</w:t>
      </w:r>
      <w:proofErr w:type="spellEnd"/>
      <w:r w:rsidR="0080641B" w:rsidRPr="00BB7290">
        <w:rPr>
          <w:rFonts w:asciiTheme="minorHAnsi" w:hAnsiTheme="minorHAnsi" w:cs="Arial"/>
          <w:sz w:val="22"/>
          <w:szCs w:val="22"/>
        </w:rPr>
        <w:t>̇ jeden raz do roku.</w:t>
      </w:r>
      <w:r w:rsidR="00001309" w:rsidRPr="00BB7290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 xml:space="preserve">Członkowie Klastra zapraszani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>̨ na posiedz</w:t>
      </w:r>
      <w:r w:rsidR="00001309" w:rsidRPr="00BB7290">
        <w:rPr>
          <w:rFonts w:asciiTheme="minorHAnsi" w:hAnsiTheme="minorHAnsi" w:cs="Arial"/>
          <w:sz w:val="22"/>
          <w:szCs w:val="22"/>
        </w:rPr>
        <w:t xml:space="preserve">enia Rady Klastra nie </w:t>
      </w:r>
      <w:r w:rsidR="006C5E27" w:rsidRPr="00BB7290">
        <w:rPr>
          <w:rFonts w:asciiTheme="minorHAnsi" w:hAnsiTheme="minorHAnsi" w:cs="Arial"/>
          <w:sz w:val="22"/>
          <w:szCs w:val="22"/>
        </w:rPr>
        <w:t>później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niz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̇ na </w:t>
      </w:r>
      <w:r w:rsidR="00816923">
        <w:rPr>
          <w:rFonts w:asciiTheme="minorHAnsi" w:hAnsiTheme="minorHAnsi" w:cs="Arial"/>
          <w:sz w:val="22"/>
          <w:szCs w:val="22"/>
        </w:rPr>
        <w:t>7</w:t>
      </w:r>
      <w:r w:rsidR="00BA3C26" w:rsidRPr="00BB7290">
        <w:rPr>
          <w:rFonts w:asciiTheme="minorHAnsi" w:hAnsiTheme="minorHAnsi" w:cs="Arial"/>
          <w:sz w:val="22"/>
          <w:szCs w:val="22"/>
        </w:rPr>
        <w:t xml:space="preserve"> dni</w:t>
      </w:r>
      <w:r w:rsidRPr="00BB7290">
        <w:rPr>
          <w:rFonts w:asciiTheme="minorHAnsi" w:hAnsiTheme="minorHAnsi" w:cs="Arial"/>
          <w:sz w:val="22"/>
          <w:szCs w:val="22"/>
        </w:rPr>
        <w:t xml:space="preserve"> przed planowanym terminem, przy czym w uzasadnionych przypadkach termin ten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może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byc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́ </w:t>
      </w:r>
      <w:r w:rsidR="006C5E27" w:rsidRPr="00BB7290">
        <w:rPr>
          <w:rFonts w:asciiTheme="minorHAnsi" w:hAnsiTheme="minorHAnsi" w:cs="Arial"/>
          <w:sz w:val="22"/>
          <w:szCs w:val="22"/>
        </w:rPr>
        <w:t>krótszy</w:t>
      </w:r>
      <w:r w:rsidRPr="00BB7290">
        <w:rPr>
          <w:rFonts w:asciiTheme="minorHAnsi" w:hAnsiTheme="minorHAnsi" w:cs="Arial"/>
          <w:sz w:val="22"/>
          <w:szCs w:val="22"/>
        </w:rPr>
        <w:t>.</w:t>
      </w:r>
      <w:r w:rsidRPr="00BB729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>Posiedzenie Rady Klastra zwoływane jest</w:t>
      </w:r>
      <w:r w:rsidR="00BB3995" w:rsidRPr="00BB7290">
        <w:rPr>
          <w:rFonts w:asciiTheme="minorHAnsi" w:hAnsiTheme="minorHAnsi" w:cs="Arial"/>
          <w:sz w:val="22"/>
          <w:szCs w:val="22"/>
        </w:rPr>
        <w:t xml:space="preserve"> przez Koordynatora</w:t>
      </w:r>
      <w:r w:rsidRPr="00BB7290">
        <w:rPr>
          <w:rFonts w:asciiTheme="minorHAnsi" w:hAnsiTheme="minorHAnsi" w:cs="Arial"/>
          <w:sz w:val="22"/>
          <w:szCs w:val="22"/>
        </w:rPr>
        <w:t xml:space="preserve"> albo na </w:t>
      </w:r>
      <w:r w:rsidR="00DD5FAA">
        <w:rPr>
          <w:rFonts w:asciiTheme="minorHAnsi" w:hAnsiTheme="minorHAnsi" w:cs="Arial"/>
          <w:sz w:val="22"/>
          <w:szCs w:val="22"/>
        </w:rPr>
        <w:t xml:space="preserve">pisemny </w:t>
      </w:r>
      <w:r w:rsidRPr="00BB7290">
        <w:rPr>
          <w:rFonts w:asciiTheme="minorHAnsi" w:hAnsiTheme="minorHAnsi" w:cs="Arial"/>
          <w:sz w:val="22"/>
          <w:szCs w:val="22"/>
        </w:rPr>
        <w:t xml:space="preserve">wniosek co najmniej połowy </w:t>
      </w:r>
      <w:r w:rsidR="006C5E27" w:rsidRPr="00BB7290">
        <w:rPr>
          <w:rFonts w:asciiTheme="minorHAnsi" w:hAnsiTheme="minorHAnsi" w:cs="Arial"/>
          <w:sz w:val="22"/>
          <w:szCs w:val="22"/>
        </w:rPr>
        <w:t>Członków</w:t>
      </w:r>
      <w:r w:rsidRPr="00BB7290">
        <w:rPr>
          <w:rFonts w:asciiTheme="minorHAnsi" w:hAnsiTheme="minorHAnsi" w:cs="Arial"/>
          <w:sz w:val="22"/>
          <w:szCs w:val="22"/>
        </w:rPr>
        <w:t xml:space="preserve"> Klastra</w:t>
      </w:r>
      <w:r w:rsidR="003512F4">
        <w:rPr>
          <w:rFonts w:asciiTheme="minorHAnsi" w:hAnsiTheme="minorHAnsi" w:cs="Arial"/>
          <w:sz w:val="22"/>
          <w:szCs w:val="22"/>
        </w:rPr>
        <w:t>.</w:t>
      </w:r>
      <w:r w:rsidR="005C41D5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3512F4">
        <w:rPr>
          <w:rFonts w:asciiTheme="minorHAnsi" w:hAnsiTheme="minorHAnsi" w:cs="Arial"/>
          <w:sz w:val="22"/>
          <w:szCs w:val="22"/>
        </w:rPr>
        <w:t xml:space="preserve">W przypadku zwołania posiedzenia na wniosek </w:t>
      </w:r>
      <w:r w:rsidR="00DD5FAA">
        <w:rPr>
          <w:rFonts w:asciiTheme="minorHAnsi" w:hAnsiTheme="minorHAnsi" w:cs="Arial"/>
          <w:sz w:val="22"/>
          <w:szCs w:val="22"/>
        </w:rPr>
        <w:t>członków Rady Klastra</w:t>
      </w:r>
      <w:r w:rsidR="006E3AC7">
        <w:rPr>
          <w:rFonts w:asciiTheme="minorHAnsi" w:hAnsiTheme="minorHAnsi" w:cs="Arial"/>
          <w:sz w:val="22"/>
          <w:szCs w:val="22"/>
        </w:rPr>
        <w:t>,</w:t>
      </w:r>
      <w:r w:rsidR="005C41D5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BB3995" w:rsidRPr="00BB7290">
        <w:rPr>
          <w:rFonts w:asciiTheme="minorHAnsi" w:hAnsiTheme="minorHAnsi" w:cs="Arial"/>
          <w:sz w:val="22"/>
          <w:szCs w:val="22"/>
        </w:rPr>
        <w:t>Koordynator</w:t>
      </w:r>
      <w:r w:rsidR="005C41D5" w:rsidRPr="00BB7290">
        <w:rPr>
          <w:rFonts w:asciiTheme="minorHAnsi" w:hAnsiTheme="minorHAnsi" w:cs="Arial"/>
          <w:sz w:val="22"/>
          <w:szCs w:val="22"/>
        </w:rPr>
        <w:t xml:space="preserve"> zwołuje posiedzenie Rady Klastra </w:t>
      </w:r>
      <w:r w:rsidR="00AF04FB" w:rsidRPr="00BB7290">
        <w:rPr>
          <w:rFonts w:asciiTheme="minorHAnsi" w:hAnsiTheme="minorHAnsi" w:cs="Arial"/>
          <w:sz w:val="22"/>
          <w:szCs w:val="22"/>
        </w:rPr>
        <w:t xml:space="preserve">w </w:t>
      </w:r>
      <w:r w:rsidR="005C41D5" w:rsidRPr="00BB7290">
        <w:rPr>
          <w:rFonts w:asciiTheme="minorHAnsi" w:hAnsiTheme="minorHAnsi" w:cs="Arial"/>
          <w:sz w:val="22"/>
          <w:szCs w:val="22"/>
        </w:rPr>
        <w:t>ciągu</w:t>
      </w:r>
      <w:r w:rsidR="00AF04FB" w:rsidRPr="00BB7290">
        <w:rPr>
          <w:rFonts w:asciiTheme="minorHAnsi" w:hAnsiTheme="minorHAnsi" w:cs="Arial"/>
          <w:sz w:val="22"/>
          <w:szCs w:val="22"/>
        </w:rPr>
        <w:t xml:space="preserve"> 14 dni od złożen</w:t>
      </w:r>
      <w:r w:rsidR="005C41D5" w:rsidRPr="00BB7290">
        <w:rPr>
          <w:rFonts w:asciiTheme="minorHAnsi" w:hAnsiTheme="minorHAnsi" w:cs="Arial"/>
          <w:sz w:val="22"/>
          <w:szCs w:val="22"/>
        </w:rPr>
        <w:t>ia</w:t>
      </w:r>
      <w:r w:rsidR="00AF04FB" w:rsidRPr="00BB7290">
        <w:rPr>
          <w:rFonts w:asciiTheme="minorHAnsi" w:hAnsiTheme="minorHAnsi" w:cs="Arial"/>
          <w:sz w:val="22"/>
          <w:szCs w:val="22"/>
        </w:rPr>
        <w:t xml:space="preserve"> wniosku</w:t>
      </w:r>
      <w:r w:rsidR="00CB0854" w:rsidRPr="00BB7290">
        <w:rPr>
          <w:rFonts w:asciiTheme="minorHAnsi" w:hAnsiTheme="minorHAnsi" w:cs="Arial"/>
          <w:sz w:val="22"/>
          <w:szCs w:val="22"/>
        </w:rPr>
        <w:t>.</w:t>
      </w:r>
      <w:r w:rsidRPr="00BB729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572FA9" w:rsidRPr="00BB7290">
        <w:rPr>
          <w:rFonts w:asciiTheme="minorHAnsi" w:hAnsiTheme="minorHAnsi" w:cs="Arial"/>
          <w:sz w:val="22"/>
          <w:szCs w:val="22"/>
        </w:rPr>
        <w:t>W </w:t>
      </w:r>
      <w:r w:rsidRPr="00BB7290">
        <w:rPr>
          <w:rFonts w:asciiTheme="minorHAnsi" w:hAnsiTheme="minorHAnsi" w:cs="Arial"/>
          <w:sz w:val="22"/>
          <w:szCs w:val="22"/>
        </w:rPr>
        <w:t xml:space="preserve">przypadku wniosku o zwołanie posiedzenia Rady Klastra, wnioskodawcy </w:t>
      </w:r>
      <w:r w:rsidR="006C5E27" w:rsidRPr="00BB7290">
        <w:rPr>
          <w:rFonts w:asciiTheme="minorHAnsi" w:hAnsiTheme="minorHAnsi" w:cs="Arial"/>
          <w:sz w:val="22"/>
          <w:szCs w:val="22"/>
        </w:rPr>
        <w:t>zobowiązani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B729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BB7290">
        <w:rPr>
          <w:rFonts w:asciiTheme="minorHAnsi" w:hAnsiTheme="minorHAnsi" w:cs="Arial"/>
          <w:sz w:val="22"/>
          <w:szCs w:val="22"/>
        </w:rPr>
        <w:t xml:space="preserve">̨ </w:t>
      </w:r>
      <w:r w:rsidR="006C5E27" w:rsidRPr="00BB7290">
        <w:rPr>
          <w:rFonts w:asciiTheme="minorHAnsi" w:hAnsiTheme="minorHAnsi" w:cs="Arial"/>
          <w:sz w:val="22"/>
          <w:szCs w:val="22"/>
        </w:rPr>
        <w:t>przedstawić</w:t>
      </w:r>
      <w:r w:rsidRPr="00BB7290">
        <w:rPr>
          <w:rFonts w:asciiTheme="minorHAnsi" w:hAnsiTheme="minorHAnsi" w:cs="Arial"/>
          <w:sz w:val="22"/>
          <w:szCs w:val="22"/>
        </w:rPr>
        <w:t xml:space="preserve"> proponowany </w:t>
      </w:r>
      <w:r w:rsidR="006C5E27" w:rsidRPr="00BB7290">
        <w:rPr>
          <w:rFonts w:asciiTheme="minorHAnsi" w:hAnsiTheme="minorHAnsi" w:cs="Arial"/>
          <w:sz w:val="22"/>
          <w:szCs w:val="22"/>
        </w:rPr>
        <w:t>porządek</w:t>
      </w:r>
      <w:r w:rsidRPr="00BB7290">
        <w:rPr>
          <w:rFonts w:asciiTheme="minorHAnsi" w:hAnsiTheme="minorHAnsi" w:cs="Arial"/>
          <w:sz w:val="22"/>
          <w:szCs w:val="22"/>
        </w:rPr>
        <w:t xml:space="preserve"> obrad oraz uzasadnienie. </w:t>
      </w:r>
    </w:p>
    <w:p w14:paraId="6C79BD75" w14:textId="3786BC66" w:rsidR="00E6235A" w:rsidRPr="00BB7290" w:rsidRDefault="00DF513A" w:rsidP="00692CA6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Rada Klastra podejmuje decyzje w drodze uchwał. Dla </w:t>
      </w:r>
      <w:r w:rsidR="00206935" w:rsidRPr="00BB7290">
        <w:rPr>
          <w:rFonts w:asciiTheme="minorHAnsi" w:hAnsiTheme="minorHAnsi" w:cs="Arial"/>
          <w:sz w:val="22"/>
          <w:szCs w:val="22"/>
        </w:rPr>
        <w:t>ważności</w:t>
      </w:r>
      <w:r w:rsidRPr="00BB7290">
        <w:rPr>
          <w:rFonts w:asciiTheme="minorHAnsi" w:hAnsiTheme="minorHAnsi" w:cs="Arial"/>
          <w:sz w:val="22"/>
          <w:szCs w:val="22"/>
        </w:rPr>
        <w:t xml:space="preserve"> uchwały wymagana jest zwykła </w:t>
      </w:r>
      <w:r w:rsidR="00206935" w:rsidRPr="00BB7290">
        <w:rPr>
          <w:rFonts w:asciiTheme="minorHAnsi" w:hAnsiTheme="minorHAnsi" w:cs="Arial"/>
          <w:sz w:val="22"/>
          <w:szCs w:val="22"/>
        </w:rPr>
        <w:t>większość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206935" w:rsidRPr="00BB7290">
        <w:rPr>
          <w:rFonts w:asciiTheme="minorHAnsi" w:hAnsiTheme="minorHAnsi" w:cs="Arial"/>
          <w:sz w:val="22"/>
          <w:szCs w:val="22"/>
        </w:rPr>
        <w:t>głosów</w:t>
      </w:r>
      <w:r w:rsidR="00822E5E" w:rsidRPr="00BB7290">
        <w:rPr>
          <w:rFonts w:asciiTheme="minorHAnsi" w:hAnsiTheme="minorHAnsi" w:cs="Arial"/>
          <w:sz w:val="22"/>
          <w:szCs w:val="22"/>
        </w:rPr>
        <w:t>,</w:t>
      </w:r>
      <w:r w:rsidRPr="00BB7290">
        <w:rPr>
          <w:rFonts w:asciiTheme="minorHAnsi" w:hAnsiTheme="minorHAnsi" w:cs="Arial"/>
          <w:sz w:val="22"/>
          <w:szCs w:val="22"/>
        </w:rPr>
        <w:t xml:space="preserve"> przy </w:t>
      </w:r>
      <w:r w:rsidR="00206935" w:rsidRPr="00BB7290">
        <w:rPr>
          <w:rFonts w:asciiTheme="minorHAnsi" w:hAnsiTheme="minorHAnsi" w:cs="Arial"/>
          <w:sz w:val="22"/>
          <w:szCs w:val="22"/>
        </w:rPr>
        <w:t>obecności</w:t>
      </w:r>
      <w:r w:rsidRPr="00BB7290">
        <w:rPr>
          <w:rFonts w:asciiTheme="minorHAnsi" w:hAnsiTheme="minorHAnsi" w:cs="Arial"/>
          <w:sz w:val="22"/>
          <w:szCs w:val="22"/>
        </w:rPr>
        <w:t xml:space="preserve"> co najmniej połowy pr</w:t>
      </w:r>
      <w:r w:rsidR="008176C2" w:rsidRPr="00BB7290">
        <w:rPr>
          <w:rFonts w:asciiTheme="minorHAnsi" w:hAnsiTheme="minorHAnsi" w:cs="Arial"/>
          <w:sz w:val="22"/>
          <w:szCs w:val="22"/>
        </w:rPr>
        <w:t xml:space="preserve">zedstawicieli </w:t>
      </w:r>
      <w:proofErr w:type="spellStart"/>
      <w:r w:rsidR="008176C2" w:rsidRPr="00BB7290">
        <w:rPr>
          <w:rFonts w:asciiTheme="minorHAnsi" w:hAnsiTheme="minorHAnsi" w:cs="Arial"/>
          <w:sz w:val="22"/>
          <w:szCs w:val="22"/>
        </w:rPr>
        <w:t>Członków</w:t>
      </w:r>
      <w:proofErr w:type="spellEnd"/>
      <w:r w:rsidR="008176C2" w:rsidRPr="00BB7290">
        <w:rPr>
          <w:rFonts w:asciiTheme="minorHAnsi" w:hAnsiTheme="minorHAnsi" w:cs="Arial"/>
          <w:sz w:val="22"/>
          <w:szCs w:val="22"/>
        </w:rPr>
        <w:t xml:space="preserve"> Klastra, o ile Regulamin Rady Klastra nie stanowi inaczej.</w:t>
      </w:r>
    </w:p>
    <w:p w14:paraId="6858128D" w14:textId="2EA5AA2B" w:rsidR="00E6235A" w:rsidRPr="00BD1E6F" w:rsidRDefault="006D06AE" w:rsidP="00BD1E6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Rada K</w:t>
      </w:r>
      <w:r w:rsidR="008803A8" w:rsidRPr="00BB7290">
        <w:rPr>
          <w:rFonts w:asciiTheme="minorHAnsi" w:hAnsiTheme="minorHAnsi" w:cs="Arial"/>
          <w:sz w:val="22"/>
          <w:szCs w:val="22"/>
        </w:rPr>
        <w:t xml:space="preserve">lastra bierze udział w </w:t>
      </w:r>
      <w:r w:rsidR="0060081C" w:rsidRPr="00BB7290">
        <w:rPr>
          <w:rFonts w:asciiTheme="minorHAnsi" w:hAnsiTheme="minorHAnsi" w:cs="Arial"/>
          <w:sz w:val="22"/>
          <w:szCs w:val="22"/>
        </w:rPr>
        <w:t>aktualizowaniu</w:t>
      </w:r>
      <w:r w:rsidR="00984E00" w:rsidRPr="00BB7290">
        <w:rPr>
          <w:rFonts w:asciiTheme="minorHAnsi" w:hAnsiTheme="minorHAnsi" w:cs="Arial"/>
          <w:sz w:val="22"/>
          <w:szCs w:val="22"/>
        </w:rPr>
        <w:t>, opiniowaniu i uchwalaniu Strategii Rozwoju Klastra.</w:t>
      </w:r>
    </w:p>
    <w:p w14:paraId="2CC2E5E4" w14:textId="6A5D777B" w:rsidR="00DC385D" w:rsidRPr="00BB7290" w:rsidRDefault="00DC385D" w:rsidP="00DC385D">
      <w:pPr>
        <w:pStyle w:val="NormalnyWeb"/>
        <w:shd w:val="clear" w:color="auto" w:fill="FFFFFF"/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</w:t>
      </w:r>
      <w:r w:rsidR="00E6235A" w:rsidRPr="00BB7290">
        <w:rPr>
          <w:rFonts w:asciiTheme="minorHAnsi" w:hAnsiTheme="minorHAnsi" w:cs="Arial"/>
          <w:sz w:val="22"/>
          <w:szCs w:val="22"/>
        </w:rPr>
        <w:t>4</w:t>
      </w:r>
    </w:p>
    <w:p w14:paraId="2EAE7F05" w14:textId="05EE8E0D" w:rsidR="00DF513A" w:rsidRPr="00BB7290" w:rsidRDefault="009E3E19" w:rsidP="007A67DE">
      <w:pPr>
        <w:pStyle w:val="NormalnyWeb"/>
        <w:shd w:val="clear" w:color="auto" w:fill="FFFFFF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 xml:space="preserve">IV. </w:t>
      </w:r>
      <w:r w:rsidR="00D16DF5" w:rsidRPr="00BB7290">
        <w:rPr>
          <w:rFonts w:asciiTheme="minorHAnsi" w:hAnsiTheme="minorHAnsi" w:cs="Arial"/>
          <w:b/>
          <w:sz w:val="22"/>
          <w:szCs w:val="22"/>
        </w:rPr>
        <w:t>Uprawnienia kontrolno-nadzorcze Rady Klastra</w:t>
      </w:r>
    </w:p>
    <w:p w14:paraId="3CFF194A" w14:textId="247DF290" w:rsidR="00D16DF5" w:rsidRPr="00BB7290" w:rsidRDefault="00D16DF5" w:rsidP="00692CA6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701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Rada Klastra</w:t>
      </w:r>
      <w:r w:rsidR="00BA3C26" w:rsidRPr="00BB7290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>sprawuje kontrolę nad działalnością Koordynatora poprzez ocenę wykonywanych przez niego obowiązków, gospodarności, rzetelności oraz zgodności podejmowanych przez niego działań z</w:t>
      </w:r>
      <w:r w:rsidR="005F57F9" w:rsidRPr="00BB7290">
        <w:rPr>
          <w:rFonts w:asciiTheme="minorHAnsi" w:hAnsiTheme="minorHAnsi" w:cs="Arial"/>
          <w:sz w:val="22"/>
          <w:szCs w:val="22"/>
        </w:rPr>
        <w:t xml:space="preserve"> prawem, a także z </w:t>
      </w:r>
      <w:r w:rsidRPr="00BB7290">
        <w:rPr>
          <w:rFonts w:asciiTheme="minorHAnsi" w:hAnsiTheme="minorHAnsi" w:cs="Arial"/>
          <w:sz w:val="22"/>
          <w:szCs w:val="22"/>
        </w:rPr>
        <w:t>dokumentami klastra</w:t>
      </w:r>
      <w:r w:rsidR="00D24EFC" w:rsidRPr="00BB7290">
        <w:rPr>
          <w:rFonts w:asciiTheme="minorHAnsi" w:hAnsiTheme="minorHAnsi" w:cs="Arial"/>
          <w:sz w:val="22"/>
          <w:szCs w:val="22"/>
        </w:rPr>
        <w:t xml:space="preserve">, zwłaszcza z </w:t>
      </w:r>
      <w:r w:rsidRPr="00BB7290">
        <w:rPr>
          <w:rFonts w:asciiTheme="minorHAnsi" w:hAnsiTheme="minorHAnsi" w:cs="Arial"/>
          <w:sz w:val="22"/>
          <w:szCs w:val="22"/>
        </w:rPr>
        <w:t>umową klas</w:t>
      </w:r>
      <w:r w:rsidR="005F57F9" w:rsidRPr="00BB7290">
        <w:rPr>
          <w:rFonts w:asciiTheme="minorHAnsi" w:hAnsiTheme="minorHAnsi" w:cs="Arial"/>
          <w:sz w:val="22"/>
          <w:szCs w:val="22"/>
        </w:rPr>
        <w:t>tra i strategią rozwoju klastra.</w:t>
      </w:r>
    </w:p>
    <w:p w14:paraId="1E4214DF" w14:textId="6B192ADF" w:rsidR="00D16DF5" w:rsidRPr="00BB7290" w:rsidRDefault="00D16DF5" w:rsidP="00692CA6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701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Rada Klastra ma prawo podczas corocznych zebrań uchwalać zalecenia dla działalności Koordynatora</w:t>
      </w:r>
      <w:r w:rsidR="00822E5E" w:rsidRPr="00BB7290">
        <w:rPr>
          <w:rFonts w:asciiTheme="minorHAnsi" w:hAnsiTheme="minorHAnsi" w:cs="Arial"/>
          <w:sz w:val="22"/>
          <w:szCs w:val="22"/>
        </w:rPr>
        <w:t>,</w:t>
      </w:r>
      <w:r w:rsidRPr="00BB7290">
        <w:rPr>
          <w:rFonts w:asciiTheme="minorHAnsi" w:hAnsiTheme="minorHAnsi" w:cs="Arial"/>
          <w:sz w:val="22"/>
          <w:szCs w:val="22"/>
        </w:rPr>
        <w:t xml:space="preserve"> o ile są one zgodne z dokumentami klastra.</w:t>
      </w:r>
    </w:p>
    <w:p w14:paraId="2D5B042F" w14:textId="6C521034" w:rsidR="00DF513A" w:rsidRPr="00BB7290" w:rsidRDefault="00352662" w:rsidP="00D94CBC">
      <w:pPr>
        <w:pStyle w:val="NormalnyWeb"/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V</w:t>
      </w:r>
      <w:r w:rsidR="00DF513A" w:rsidRPr="00BB7290">
        <w:rPr>
          <w:rFonts w:asciiTheme="minorHAnsi" w:hAnsiTheme="minorHAnsi" w:cs="Arial"/>
          <w:b/>
          <w:sz w:val="22"/>
          <w:szCs w:val="22"/>
        </w:rPr>
        <w:t xml:space="preserve"> </w:t>
      </w:r>
      <w:r w:rsidR="007A2040" w:rsidRPr="00BB7290">
        <w:rPr>
          <w:rFonts w:asciiTheme="minorHAnsi" w:hAnsiTheme="minorHAnsi" w:cs="Arial"/>
          <w:b/>
          <w:sz w:val="22"/>
          <w:szCs w:val="22"/>
        </w:rPr>
        <w:t>Koordynato</w:t>
      </w:r>
      <w:r w:rsidR="00DF513A" w:rsidRPr="00BB7290">
        <w:rPr>
          <w:rFonts w:asciiTheme="minorHAnsi" w:hAnsiTheme="minorHAnsi" w:cs="Arial"/>
          <w:b/>
          <w:sz w:val="22"/>
          <w:szCs w:val="22"/>
        </w:rPr>
        <w:t xml:space="preserve">r Klastra </w:t>
      </w:r>
    </w:p>
    <w:p w14:paraId="1F1CC7DE" w14:textId="302ECF5C" w:rsidR="008A6B0B" w:rsidRPr="00BB7290" w:rsidRDefault="00822E5E" w:rsidP="008A6B0B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lastRenderedPageBreak/>
        <w:t>§1</w:t>
      </w:r>
      <w:r w:rsidR="007A67DE" w:rsidRPr="00BB7290">
        <w:rPr>
          <w:rFonts w:asciiTheme="minorHAnsi" w:hAnsiTheme="minorHAnsi" w:cs="Arial"/>
          <w:sz w:val="22"/>
          <w:szCs w:val="22"/>
        </w:rPr>
        <w:t>7</w:t>
      </w:r>
    </w:p>
    <w:p w14:paraId="3BA96F8E" w14:textId="65261944" w:rsidR="00657722" w:rsidRPr="00BB7290" w:rsidRDefault="008A6B0B" w:rsidP="000746E9">
      <w:pPr>
        <w:pStyle w:val="NormalnyWeb"/>
        <w:shd w:val="clear" w:color="auto" w:fill="FFFFFF"/>
        <w:ind w:left="284" w:right="-432" w:hanging="28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1. Zadaniem Koordynatora Klastra jest stwarzani</w:t>
      </w:r>
      <w:r w:rsidR="00614D5B" w:rsidRPr="00BB7290">
        <w:rPr>
          <w:rFonts w:asciiTheme="minorHAnsi" w:hAnsiTheme="minorHAnsi" w:cs="Arial"/>
          <w:sz w:val="22"/>
          <w:szCs w:val="22"/>
        </w:rPr>
        <w:t xml:space="preserve">e warunków umożliwiających i </w:t>
      </w:r>
      <w:r w:rsidRPr="00BB7290">
        <w:rPr>
          <w:rFonts w:asciiTheme="minorHAnsi" w:hAnsiTheme="minorHAnsi" w:cs="Arial"/>
          <w:sz w:val="22"/>
          <w:szCs w:val="22"/>
        </w:rPr>
        <w:t xml:space="preserve">ułatwiających realizowanie celów powołania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lastra,</w:t>
      </w:r>
      <w:r w:rsidR="006547B9" w:rsidRPr="00BB7290">
        <w:rPr>
          <w:rFonts w:asciiTheme="minorHAnsi" w:hAnsiTheme="minorHAnsi" w:cs="Arial"/>
          <w:sz w:val="22"/>
          <w:szCs w:val="22"/>
        </w:rPr>
        <w:t xml:space="preserve"> a</w:t>
      </w:r>
      <w:r w:rsidRPr="00BB7290">
        <w:rPr>
          <w:rFonts w:asciiTheme="minorHAnsi" w:hAnsiTheme="minorHAnsi" w:cs="Arial"/>
          <w:sz w:val="22"/>
          <w:szCs w:val="22"/>
        </w:rPr>
        <w:t xml:space="preserve"> w szczególności:</w:t>
      </w:r>
    </w:p>
    <w:p w14:paraId="64B8D9DA" w14:textId="78EFCF4F" w:rsidR="006673FB" w:rsidRDefault="006547B9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repr</w:t>
      </w:r>
      <w:r w:rsidR="00103B69" w:rsidRPr="00BB7290">
        <w:rPr>
          <w:rFonts w:asciiTheme="minorHAnsi" w:hAnsiTheme="minorHAnsi" w:cs="Arial"/>
          <w:sz w:val="22"/>
          <w:szCs w:val="22"/>
        </w:rPr>
        <w:t xml:space="preserve">ezentowanie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103B69" w:rsidRPr="00BB7290">
        <w:rPr>
          <w:rFonts w:asciiTheme="minorHAnsi" w:hAnsiTheme="minorHAnsi" w:cs="Arial"/>
          <w:sz w:val="22"/>
          <w:szCs w:val="22"/>
        </w:rPr>
        <w:t>lastra na zewnątrz</w:t>
      </w:r>
      <w:r w:rsidR="006673FB">
        <w:rPr>
          <w:rFonts w:asciiTheme="minorHAnsi" w:hAnsiTheme="minorHAnsi" w:cs="Arial"/>
          <w:sz w:val="22"/>
          <w:szCs w:val="22"/>
        </w:rPr>
        <w:t>, zwłaszcza w zakresie współpracy Członków Klastra z OSD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24F94E3C" w14:textId="79DDD35B" w:rsidR="006547B9" w:rsidRDefault="005568D6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rejestracja klastra w rejestrze klastrów, o którym mowa w art. 38ac ustawy o OZE</w:t>
      </w:r>
      <w:r w:rsidR="009F0991">
        <w:rPr>
          <w:rFonts w:asciiTheme="minorHAnsi" w:hAnsiTheme="minorHAnsi" w:cs="Arial"/>
          <w:sz w:val="22"/>
          <w:szCs w:val="22"/>
        </w:rPr>
        <w:t>,</w:t>
      </w:r>
      <w:r w:rsidR="006673FB">
        <w:rPr>
          <w:rFonts w:asciiTheme="minorHAnsi" w:hAnsiTheme="minorHAnsi" w:cs="Arial"/>
          <w:sz w:val="22"/>
          <w:szCs w:val="22"/>
        </w:rPr>
        <w:t xml:space="preserve"> </w:t>
      </w:r>
    </w:p>
    <w:p w14:paraId="6987CC8D" w14:textId="4E023E92" w:rsidR="006673FB" w:rsidRDefault="005568D6" w:rsidP="006673FB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realizacja obowiązków sprawozdawczych, o których mowa w art. 38ad ustawy OZE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76AEEAC4" w14:textId="508DD79A" w:rsidR="006547B9" w:rsidRPr="00BB7290" w:rsidRDefault="006547B9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organizacja pracy w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lastrze, w tym:</w:t>
      </w:r>
    </w:p>
    <w:p w14:paraId="1258AC0E" w14:textId="604D4134" w:rsidR="008A6B0B" w:rsidRPr="00BB7290" w:rsidRDefault="006547B9" w:rsidP="005568D6">
      <w:pPr>
        <w:pStyle w:val="NormalnyWeb"/>
        <w:numPr>
          <w:ilvl w:val="0"/>
          <w:numId w:val="3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prowadzenie obsługi administracyjnej i organizacyjnej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5304B3" w:rsidRPr="00BB7290">
        <w:rPr>
          <w:rFonts w:asciiTheme="minorHAnsi" w:hAnsiTheme="minorHAnsi" w:cs="Arial"/>
          <w:sz w:val="22"/>
          <w:szCs w:val="22"/>
        </w:rPr>
        <w:t>lastra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0EE2BBA9" w14:textId="4A8BAB68" w:rsidR="008A4F5F" w:rsidRPr="00BB7290" w:rsidRDefault="008A4F5F" w:rsidP="005568D6">
      <w:pPr>
        <w:pStyle w:val="NormalnyWeb"/>
        <w:numPr>
          <w:ilvl w:val="0"/>
          <w:numId w:val="3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dbanie o prawidłowy prze</w:t>
      </w:r>
      <w:r w:rsidR="00F14847" w:rsidRPr="00BB7290">
        <w:rPr>
          <w:rFonts w:asciiTheme="minorHAnsi" w:hAnsiTheme="minorHAnsi" w:cs="Arial"/>
          <w:sz w:val="22"/>
          <w:szCs w:val="22"/>
        </w:rPr>
        <w:t>pływ informacji między C</w:t>
      </w:r>
      <w:r w:rsidR="00252FED" w:rsidRPr="00BB7290">
        <w:rPr>
          <w:rFonts w:asciiTheme="minorHAnsi" w:hAnsiTheme="minorHAnsi" w:cs="Arial"/>
          <w:sz w:val="22"/>
          <w:szCs w:val="22"/>
        </w:rPr>
        <w:t>złonkami Klastra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2B45F20D" w14:textId="6B3B912A" w:rsidR="008A4F5F" w:rsidRPr="00BB7290" w:rsidRDefault="008A4F5F" w:rsidP="005568D6">
      <w:pPr>
        <w:pStyle w:val="NormalnyWeb"/>
        <w:numPr>
          <w:ilvl w:val="0"/>
          <w:numId w:val="3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zapewnienie odpowiedniej infrastruktury </w:t>
      </w:r>
      <w:r w:rsidR="00252FED" w:rsidRPr="00BB7290">
        <w:rPr>
          <w:rFonts w:asciiTheme="minorHAnsi" w:hAnsiTheme="minorHAnsi" w:cs="Arial"/>
          <w:sz w:val="22"/>
          <w:szCs w:val="22"/>
        </w:rPr>
        <w:t>biurowej i/lub badawczej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43FAE02C" w14:textId="673CF709" w:rsidR="005529FF" w:rsidRPr="00BB7290" w:rsidRDefault="005529FF" w:rsidP="005568D6">
      <w:pPr>
        <w:pStyle w:val="NormalnyWeb"/>
        <w:numPr>
          <w:ilvl w:val="0"/>
          <w:numId w:val="3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zapobieganie konfliktom interesu w klastrze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3BEAC662" w14:textId="59E3D00B" w:rsidR="006328FB" w:rsidRPr="00BB7290" w:rsidRDefault="006328FB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zarządzanie zasobami ludzkimi</w:t>
      </w:r>
      <w:r w:rsidR="004325FA" w:rsidRPr="00BB7290">
        <w:rPr>
          <w:rFonts w:asciiTheme="minorHAnsi" w:hAnsiTheme="minorHAnsi" w:cs="Arial"/>
          <w:sz w:val="22"/>
          <w:szCs w:val="22"/>
        </w:rPr>
        <w:t xml:space="preserve"> w ramach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4325FA" w:rsidRPr="00BB7290">
        <w:rPr>
          <w:rFonts w:asciiTheme="minorHAnsi" w:hAnsiTheme="minorHAnsi" w:cs="Arial"/>
          <w:sz w:val="22"/>
          <w:szCs w:val="22"/>
        </w:rPr>
        <w:t>lastra</w:t>
      </w:r>
      <w:r w:rsidRPr="00BB7290">
        <w:rPr>
          <w:rFonts w:asciiTheme="minorHAnsi" w:hAnsiTheme="minorHAnsi" w:cs="Arial"/>
          <w:sz w:val="22"/>
          <w:szCs w:val="22"/>
        </w:rPr>
        <w:t>,</w:t>
      </w:r>
    </w:p>
    <w:p w14:paraId="722438CC" w14:textId="10067D91" w:rsidR="00E20BEF" w:rsidRPr="00BB7290" w:rsidRDefault="006328FB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promocja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lastra,</w:t>
      </w:r>
    </w:p>
    <w:p w14:paraId="530A2F4A" w14:textId="640BCB16" w:rsidR="006328FB" w:rsidRPr="00BB7290" w:rsidRDefault="006328FB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zapewnienie odpowiedniej komunikacji w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lastrze,</w:t>
      </w:r>
    </w:p>
    <w:p w14:paraId="567DD264" w14:textId="637A8F4E" w:rsidR="006328FB" w:rsidRPr="00BB7290" w:rsidRDefault="006328FB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podejmowanie działań na rzecz integracji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>złonków Klastra,</w:t>
      </w:r>
    </w:p>
    <w:p w14:paraId="148DB7D8" w14:textId="1C7E99FA" w:rsidR="006328FB" w:rsidRPr="00BB7290" w:rsidRDefault="006328FB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koordynowanie projektów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4325FA" w:rsidRPr="00BB7290">
        <w:rPr>
          <w:rFonts w:asciiTheme="minorHAnsi" w:hAnsiTheme="minorHAnsi" w:cs="Arial"/>
          <w:sz w:val="22"/>
          <w:szCs w:val="22"/>
        </w:rPr>
        <w:t>lastra,</w:t>
      </w:r>
    </w:p>
    <w:p w14:paraId="148D33D2" w14:textId="271DF27D" w:rsidR="004325FA" w:rsidRPr="00BB7290" w:rsidRDefault="004325F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wspieranie innowacji w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lastrze,</w:t>
      </w:r>
    </w:p>
    <w:p w14:paraId="7597CC55" w14:textId="6CE898D9" w:rsidR="004325FA" w:rsidRPr="00BB7290" w:rsidRDefault="004325F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organizacja szkoleń, konferencji, sympozjów podnoszących kwalifikacje pracowników </w:t>
      </w:r>
      <w:r w:rsidR="00C97958" w:rsidRPr="00BB7290">
        <w:rPr>
          <w:rFonts w:asciiTheme="minorHAnsi" w:hAnsiTheme="minorHAnsi" w:cs="Arial"/>
          <w:sz w:val="22"/>
          <w:szCs w:val="22"/>
        </w:rPr>
        <w:t xml:space="preserve">Członków </w:t>
      </w:r>
      <w:r w:rsidRPr="00BB7290">
        <w:rPr>
          <w:rFonts w:asciiTheme="minorHAnsi" w:hAnsiTheme="minorHAnsi" w:cs="Arial"/>
          <w:sz w:val="22"/>
          <w:szCs w:val="22"/>
        </w:rPr>
        <w:t>Klastra oraz jego członków i/lub rozpowszechnianie i</w:t>
      </w:r>
      <w:r w:rsidR="001B45EA" w:rsidRPr="00BB7290">
        <w:rPr>
          <w:rFonts w:asciiTheme="minorHAnsi" w:hAnsiTheme="minorHAnsi" w:cs="Arial"/>
          <w:sz w:val="22"/>
          <w:szCs w:val="22"/>
        </w:rPr>
        <w:t>nformacji o takich wydarzeniach,</w:t>
      </w:r>
    </w:p>
    <w:p w14:paraId="1E65D36D" w14:textId="46CC44C5" w:rsidR="001B45EA" w:rsidRPr="00BB7290" w:rsidRDefault="001B45E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współpraca z jednostkami samorządu terytorialnego,</w:t>
      </w:r>
    </w:p>
    <w:p w14:paraId="3E57BBCC" w14:textId="644FED07" w:rsidR="001B45EA" w:rsidRPr="00BB7290" w:rsidRDefault="001B45E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współpraca z jednostkami naukowymi i instytucjami otoczenia biznesu,</w:t>
      </w:r>
    </w:p>
    <w:p w14:paraId="2577143B" w14:textId="20604702" w:rsidR="001B45EA" w:rsidRPr="00BB7290" w:rsidRDefault="001B45E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współpraca z innymi klastrami energii</w:t>
      </w:r>
      <w:r w:rsidR="00B80CFA" w:rsidRPr="00BB7290">
        <w:rPr>
          <w:rFonts w:asciiTheme="minorHAnsi" w:hAnsiTheme="minorHAnsi" w:cs="Arial"/>
          <w:sz w:val="22"/>
          <w:szCs w:val="22"/>
        </w:rPr>
        <w:t xml:space="preserve"> oraz całą branżą </w:t>
      </w:r>
      <w:proofErr w:type="spellStart"/>
      <w:r w:rsidR="00B80CFA" w:rsidRPr="00BB7290">
        <w:rPr>
          <w:rFonts w:asciiTheme="minorHAnsi" w:hAnsiTheme="minorHAnsi" w:cs="Arial"/>
          <w:sz w:val="22"/>
          <w:szCs w:val="22"/>
        </w:rPr>
        <w:t>klasteringu</w:t>
      </w:r>
      <w:proofErr w:type="spellEnd"/>
      <w:r w:rsidR="00B80CFA" w:rsidRPr="00BB7290">
        <w:rPr>
          <w:rFonts w:asciiTheme="minorHAnsi" w:hAnsiTheme="minorHAnsi" w:cs="Arial"/>
          <w:sz w:val="22"/>
          <w:szCs w:val="22"/>
        </w:rPr>
        <w:t>,</w:t>
      </w:r>
    </w:p>
    <w:p w14:paraId="18917C75" w14:textId="2820A3C3" w:rsidR="00B80CFA" w:rsidRPr="00BB7290" w:rsidRDefault="00B80CFA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prowad</w:t>
      </w:r>
      <w:r w:rsidR="00692CA6" w:rsidRPr="00BB7290">
        <w:rPr>
          <w:rFonts w:asciiTheme="minorHAnsi" w:hAnsiTheme="minorHAnsi" w:cs="Arial"/>
          <w:sz w:val="22"/>
          <w:szCs w:val="22"/>
        </w:rPr>
        <w:t>zenie rejestru Członków Klastra,</w:t>
      </w:r>
    </w:p>
    <w:p w14:paraId="3A8A2120" w14:textId="32D5D788" w:rsidR="00692CA6" w:rsidRPr="00BB7290" w:rsidRDefault="00103B69" w:rsidP="00692CA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z</w:t>
      </w:r>
      <w:r w:rsidR="00692CA6" w:rsidRPr="00BB7290">
        <w:rPr>
          <w:rFonts w:asciiTheme="minorHAnsi" w:hAnsiTheme="minorHAnsi" w:cs="Arial"/>
          <w:sz w:val="22"/>
          <w:szCs w:val="22"/>
        </w:rPr>
        <w:t xml:space="preserve">arządzanie budżetem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692CA6" w:rsidRPr="00BB7290">
        <w:rPr>
          <w:rFonts w:asciiTheme="minorHAnsi" w:hAnsiTheme="minorHAnsi" w:cs="Arial"/>
          <w:sz w:val="22"/>
          <w:szCs w:val="22"/>
        </w:rPr>
        <w:t>lastra.</w:t>
      </w:r>
    </w:p>
    <w:p w14:paraId="0268B7E4" w14:textId="33B76C17" w:rsidR="004325FA" w:rsidRPr="00BB7290" w:rsidRDefault="00473B27" w:rsidP="000746E9">
      <w:pPr>
        <w:pStyle w:val="NormalnyWeb"/>
        <w:shd w:val="clear" w:color="auto" w:fill="FFFFFF"/>
        <w:ind w:left="284" w:hanging="28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2. </w:t>
      </w:r>
      <w:r w:rsidR="004325FA" w:rsidRPr="00BB7290">
        <w:rPr>
          <w:rFonts w:asciiTheme="minorHAnsi" w:hAnsiTheme="minorHAnsi" w:cs="Arial"/>
          <w:sz w:val="22"/>
          <w:szCs w:val="22"/>
        </w:rPr>
        <w:t xml:space="preserve">Zadaniem Koordynatora Klastra </w:t>
      </w:r>
      <w:r w:rsidRPr="00BB7290">
        <w:rPr>
          <w:rFonts w:asciiTheme="minorHAnsi" w:hAnsiTheme="minorHAnsi" w:cs="Arial"/>
          <w:sz w:val="22"/>
          <w:szCs w:val="22"/>
        </w:rPr>
        <w:t>może być</w:t>
      </w:r>
      <w:r w:rsidR="004325FA" w:rsidRPr="00BB7290">
        <w:rPr>
          <w:rFonts w:asciiTheme="minorHAnsi" w:hAnsiTheme="minorHAnsi" w:cs="Arial"/>
          <w:sz w:val="22"/>
          <w:szCs w:val="22"/>
        </w:rPr>
        <w:t xml:space="preserve"> również świadczenie </w:t>
      </w:r>
      <w:r w:rsidRPr="00BB7290">
        <w:rPr>
          <w:rFonts w:asciiTheme="minorHAnsi" w:hAnsiTheme="minorHAnsi" w:cs="Arial"/>
          <w:sz w:val="22"/>
          <w:szCs w:val="22"/>
        </w:rPr>
        <w:t>dodatkowych usług na rzecz Członków K</w:t>
      </w:r>
      <w:r w:rsidR="004325FA" w:rsidRPr="00BB7290">
        <w:rPr>
          <w:rFonts w:asciiTheme="minorHAnsi" w:hAnsiTheme="minorHAnsi" w:cs="Arial"/>
          <w:sz w:val="22"/>
          <w:szCs w:val="22"/>
        </w:rPr>
        <w:t>lastra</w:t>
      </w:r>
      <w:r w:rsidR="001B45EA" w:rsidRPr="00BB7290">
        <w:rPr>
          <w:rFonts w:asciiTheme="minorHAnsi" w:hAnsiTheme="minorHAnsi" w:cs="Arial"/>
          <w:sz w:val="22"/>
          <w:szCs w:val="22"/>
        </w:rPr>
        <w:t>, w szczególności:</w:t>
      </w:r>
    </w:p>
    <w:p w14:paraId="56D731B5" w14:textId="3976A36F" w:rsidR="001B45EA" w:rsidRPr="00BB7290" w:rsidRDefault="001B45EA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pozyskiwanie zewnętrznych źródeł finansowania dla projektów realizowanych przez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 xml:space="preserve">złonków Klastra w ramach działania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>lastra,</w:t>
      </w:r>
    </w:p>
    <w:p w14:paraId="00C0C5F7" w14:textId="613CC376" w:rsidR="001B45EA" w:rsidRPr="00BB7290" w:rsidRDefault="001B45EA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wspieranie procesów dokonywania wspólnych zamówień,</w:t>
      </w:r>
    </w:p>
    <w:p w14:paraId="410E6B72" w14:textId="2C927AA8" w:rsidR="001B45EA" w:rsidRPr="00BB7290" w:rsidRDefault="001B45EA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wspieranie udziału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>złonków Klastra w przetargach i konkursach,</w:t>
      </w:r>
    </w:p>
    <w:p w14:paraId="732377E8" w14:textId="62673D8E" w:rsidR="001B45EA" w:rsidRPr="00BB7290" w:rsidRDefault="001B45EA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organizacja wydarzeń podnoszących kwalifikacje pracowników poszczególnych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>złonków Klastra, adekwatnie do ich poziomu rozwoju,</w:t>
      </w:r>
    </w:p>
    <w:p w14:paraId="7827F441" w14:textId="28DDFAFF" w:rsidR="00103B69" w:rsidRPr="00BB7290" w:rsidRDefault="00BB7290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103B69" w:rsidRPr="00BB7290">
        <w:rPr>
          <w:rFonts w:asciiTheme="minorHAnsi" w:hAnsiTheme="minorHAnsi" w:cs="Arial"/>
          <w:sz w:val="22"/>
          <w:szCs w:val="22"/>
        </w:rPr>
        <w:t>rzeprowadzanie a</w:t>
      </w:r>
      <w:r w:rsidR="00897DAD">
        <w:rPr>
          <w:rFonts w:asciiTheme="minorHAnsi" w:hAnsiTheme="minorHAnsi" w:cs="Arial"/>
          <w:sz w:val="22"/>
          <w:szCs w:val="22"/>
        </w:rPr>
        <w:t>udy</w:t>
      </w:r>
      <w:r w:rsidR="00103B69" w:rsidRPr="00BB7290">
        <w:rPr>
          <w:rFonts w:asciiTheme="minorHAnsi" w:hAnsiTheme="minorHAnsi" w:cs="Arial"/>
          <w:sz w:val="22"/>
          <w:szCs w:val="22"/>
        </w:rPr>
        <w:t>tów efektywności energetycznej wśród Członków Klastra</w:t>
      </w:r>
      <w:r w:rsidR="009F0991">
        <w:rPr>
          <w:rFonts w:asciiTheme="minorHAnsi" w:hAnsiTheme="minorHAnsi" w:cs="Arial"/>
          <w:sz w:val="22"/>
          <w:szCs w:val="22"/>
        </w:rPr>
        <w:t>,</w:t>
      </w:r>
    </w:p>
    <w:p w14:paraId="6EE2BA54" w14:textId="130AE5BF" w:rsidR="001B45EA" w:rsidRPr="00BB7290" w:rsidRDefault="001B45EA" w:rsidP="00692CA6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wspieranie internacjonalizacji</w:t>
      </w:r>
      <w:r w:rsidR="003E6C30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="003E6C30" w:rsidRPr="00BB7290">
        <w:rPr>
          <w:rFonts w:asciiTheme="minorHAnsi" w:hAnsiTheme="minorHAnsi" w:cs="Arial"/>
          <w:sz w:val="22"/>
          <w:szCs w:val="22"/>
        </w:rPr>
        <w:t>złonków Klastra.</w:t>
      </w:r>
    </w:p>
    <w:p w14:paraId="3D92C630" w14:textId="3AE30D06" w:rsidR="00B24057" w:rsidRPr="00BB7290" w:rsidRDefault="008A6B0B" w:rsidP="00B24057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</w:t>
      </w:r>
      <w:r w:rsidR="007A67DE" w:rsidRPr="00BB7290">
        <w:rPr>
          <w:rFonts w:asciiTheme="minorHAnsi" w:hAnsiTheme="minorHAnsi" w:cs="Arial"/>
          <w:sz w:val="22"/>
          <w:szCs w:val="22"/>
        </w:rPr>
        <w:t>8</w:t>
      </w:r>
    </w:p>
    <w:p w14:paraId="235875AC" w14:textId="6C5E75D2" w:rsidR="00103B69" w:rsidRPr="00BB7290" w:rsidRDefault="00692CA6" w:rsidP="00692CA6">
      <w:pPr>
        <w:pStyle w:val="NormalnyWeb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Finansowanie działalności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 xml:space="preserve">lastra, w tym również Koordynatora może odbywać się na zasadzie </w:t>
      </w:r>
      <w:r w:rsidR="00103B69" w:rsidRPr="00BB7290">
        <w:rPr>
          <w:rFonts w:asciiTheme="minorHAnsi" w:hAnsiTheme="minorHAnsi" w:cs="Arial"/>
          <w:sz w:val="22"/>
          <w:szCs w:val="22"/>
        </w:rPr>
        <w:t>współfinansowania przez wszystkich Członków Klastra, za wyjątkiem Koordynatora, który zarządza budżetem.</w:t>
      </w:r>
    </w:p>
    <w:p w14:paraId="28F945DD" w14:textId="13A709CD" w:rsidR="00692CA6" w:rsidRPr="00BB7290" w:rsidRDefault="00103B69" w:rsidP="00692CA6">
      <w:pPr>
        <w:pStyle w:val="NormalnyWeb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lastRenderedPageBreak/>
        <w:t>Decyzję w tej materii podejmuje Rada Klastra w drodze uchwały.</w:t>
      </w:r>
    </w:p>
    <w:p w14:paraId="2B2AA05A" w14:textId="0825B51B" w:rsidR="004B7CD6" w:rsidRPr="00BB7290" w:rsidRDefault="00317844" w:rsidP="000746E9">
      <w:pPr>
        <w:pStyle w:val="NormalnyWeb"/>
        <w:shd w:val="clear" w:color="auto" w:fill="FFFFFF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§1</w:t>
      </w:r>
      <w:r w:rsidR="007A67DE" w:rsidRPr="00BB7290">
        <w:rPr>
          <w:rFonts w:asciiTheme="minorHAnsi" w:hAnsiTheme="minorHAnsi" w:cs="Arial"/>
          <w:sz w:val="22"/>
          <w:szCs w:val="22"/>
        </w:rPr>
        <w:t>9</w:t>
      </w:r>
    </w:p>
    <w:p w14:paraId="533ADFD3" w14:textId="4DB0EA82" w:rsidR="00DF513A" w:rsidRPr="00BB7290" w:rsidRDefault="00E64EBF" w:rsidP="00692CA6">
      <w:pPr>
        <w:pStyle w:val="NormalnyWeb"/>
        <w:numPr>
          <w:ilvl w:val="1"/>
          <w:numId w:val="5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Koordynator </w:t>
      </w:r>
      <w:r w:rsidR="00680DFB" w:rsidRPr="00BB7290">
        <w:rPr>
          <w:rFonts w:asciiTheme="minorHAnsi" w:hAnsiTheme="minorHAnsi" w:cs="Arial"/>
          <w:sz w:val="22"/>
          <w:szCs w:val="22"/>
        </w:rPr>
        <w:t xml:space="preserve">Klastra </w:t>
      </w:r>
      <w:r w:rsidRPr="00BB7290">
        <w:rPr>
          <w:rFonts w:asciiTheme="minorHAnsi" w:hAnsiTheme="minorHAnsi" w:cs="Arial"/>
          <w:sz w:val="22"/>
          <w:szCs w:val="22"/>
        </w:rPr>
        <w:t>zawiera um</w:t>
      </w:r>
      <w:r w:rsidR="00AB1A87" w:rsidRPr="00BB7290">
        <w:rPr>
          <w:rFonts w:asciiTheme="minorHAnsi" w:hAnsiTheme="minorHAnsi" w:cs="Arial"/>
          <w:sz w:val="22"/>
          <w:szCs w:val="22"/>
        </w:rPr>
        <w:t>owy z podmiotami trzecimi oraz C</w:t>
      </w:r>
      <w:r w:rsidRPr="00BB7290">
        <w:rPr>
          <w:rFonts w:asciiTheme="minorHAnsi" w:hAnsiTheme="minorHAnsi" w:cs="Arial"/>
          <w:sz w:val="22"/>
          <w:szCs w:val="22"/>
        </w:rPr>
        <w:t>złonkami Klastra w sw</w:t>
      </w:r>
      <w:r w:rsidR="00AB1A87" w:rsidRPr="00BB7290">
        <w:rPr>
          <w:rFonts w:asciiTheme="minorHAnsi" w:hAnsiTheme="minorHAnsi" w:cs="Arial"/>
          <w:sz w:val="22"/>
          <w:szCs w:val="22"/>
        </w:rPr>
        <w:t>oim imieniu. Umowy zawierane z C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złonkami Klastra nie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będa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̨ w nieuzasadniony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sposób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różnicowac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́ praw </w:t>
      </w:r>
      <w:r w:rsidR="00AB1A87" w:rsidRPr="00BB7290">
        <w:rPr>
          <w:rFonts w:asciiTheme="minorHAnsi" w:hAnsiTheme="minorHAnsi" w:cs="Arial"/>
          <w:sz w:val="22"/>
          <w:szCs w:val="22"/>
        </w:rPr>
        <w:t xml:space="preserve">i </w:t>
      </w:r>
      <w:proofErr w:type="spellStart"/>
      <w:r w:rsidR="00AB1A87" w:rsidRPr="00BB7290">
        <w:rPr>
          <w:rFonts w:asciiTheme="minorHAnsi" w:hAnsiTheme="minorHAnsi" w:cs="Arial"/>
          <w:sz w:val="22"/>
          <w:szCs w:val="22"/>
        </w:rPr>
        <w:t>obowiązków</w:t>
      </w:r>
      <w:proofErr w:type="spellEnd"/>
      <w:r w:rsidR="00AB1A87"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B1A87" w:rsidRPr="00BB7290">
        <w:rPr>
          <w:rFonts w:asciiTheme="minorHAnsi" w:hAnsiTheme="minorHAnsi" w:cs="Arial"/>
          <w:sz w:val="22"/>
          <w:szCs w:val="22"/>
        </w:rPr>
        <w:t>poszczególnych</w:t>
      </w:r>
      <w:proofErr w:type="spellEnd"/>
      <w:r w:rsidR="00AB1A87" w:rsidRPr="00BB729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B1A87" w:rsidRPr="00BB7290">
        <w:rPr>
          <w:rFonts w:asciiTheme="minorHAnsi" w:hAnsiTheme="minorHAnsi" w:cs="Arial"/>
          <w:sz w:val="22"/>
          <w:szCs w:val="22"/>
        </w:rPr>
        <w:t>C</w:t>
      </w:r>
      <w:r w:rsidR="00DF513A" w:rsidRPr="00BB7290">
        <w:rPr>
          <w:rFonts w:asciiTheme="minorHAnsi" w:hAnsiTheme="minorHAnsi" w:cs="Arial"/>
          <w:sz w:val="22"/>
          <w:szCs w:val="22"/>
        </w:rPr>
        <w:t>złonków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 Klastra. </w:t>
      </w:r>
    </w:p>
    <w:p w14:paraId="28F59A77" w14:textId="1D77C543" w:rsidR="00E64EBF" w:rsidRPr="00BB7290" w:rsidRDefault="00E64EBF" w:rsidP="00692CA6">
      <w:pPr>
        <w:pStyle w:val="NormalnyWeb"/>
        <w:numPr>
          <w:ilvl w:val="1"/>
          <w:numId w:val="5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Koordynator</w:t>
      </w:r>
      <w:r w:rsidR="00680DFB" w:rsidRPr="00BB7290">
        <w:rPr>
          <w:rFonts w:asciiTheme="minorHAnsi" w:hAnsiTheme="minorHAnsi" w:cs="Arial"/>
          <w:sz w:val="22"/>
          <w:szCs w:val="22"/>
        </w:rPr>
        <w:t xml:space="preserve"> Klastra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nie ma prawa składania jakichkolwiek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oświadczen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́ </w:t>
      </w:r>
      <w:proofErr w:type="spellStart"/>
      <w:r w:rsidR="00DF513A" w:rsidRPr="00BB7290">
        <w:rPr>
          <w:rFonts w:asciiTheme="minorHAnsi" w:hAnsiTheme="minorHAnsi" w:cs="Arial"/>
          <w:sz w:val="22"/>
          <w:szCs w:val="22"/>
        </w:rPr>
        <w:t>skutkujących</w:t>
      </w:r>
      <w:proofErr w:type="spellEnd"/>
      <w:r w:rsidR="00DF513A" w:rsidRPr="00BB7290">
        <w:rPr>
          <w:rFonts w:asciiTheme="minorHAnsi" w:hAnsiTheme="minorHAnsi" w:cs="Arial"/>
          <w:sz w:val="22"/>
          <w:szCs w:val="22"/>
        </w:rPr>
        <w:t xml:space="preserve"> pows</w:t>
      </w:r>
      <w:r w:rsidR="00680DFB" w:rsidRPr="00BB7290">
        <w:rPr>
          <w:rFonts w:asciiTheme="minorHAnsi" w:hAnsiTheme="minorHAnsi" w:cs="Arial"/>
          <w:sz w:val="22"/>
          <w:szCs w:val="22"/>
        </w:rPr>
        <w:t xml:space="preserve">taniem </w:t>
      </w:r>
      <w:proofErr w:type="spellStart"/>
      <w:r w:rsidR="00680DFB" w:rsidRPr="00BB7290">
        <w:rPr>
          <w:rFonts w:asciiTheme="minorHAnsi" w:hAnsiTheme="minorHAnsi" w:cs="Arial"/>
          <w:sz w:val="22"/>
          <w:szCs w:val="22"/>
        </w:rPr>
        <w:t>zobowiązan</w:t>
      </w:r>
      <w:proofErr w:type="spellEnd"/>
      <w:r w:rsidR="00680DFB" w:rsidRPr="00BB7290">
        <w:rPr>
          <w:rFonts w:asciiTheme="minorHAnsi" w:hAnsiTheme="minorHAnsi" w:cs="Arial"/>
          <w:sz w:val="22"/>
          <w:szCs w:val="22"/>
        </w:rPr>
        <w:t xml:space="preserve">́ po stronie </w:t>
      </w:r>
      <w:r w:rsidR="00AB1A87" w:rsidRPr="00BB7290">
        <w:rPr>
          <w:rFonts w:asciiTheme="minorHAnsi" w:hAnsiTheme="minorHAnsi" w:cs="Arial"/>
          <w:sz w:val="22"/>
          <w:szCs w:val="22"/>
        </w:rPr>
        <w:t>któregokolwiek Członka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Klastra, o ile nie zostanie do tego umoco</w:t>
      </w:r>
      <w:r w:rsidR="0066326C" w:rsidRPr="00BB7290">
        <w:rPr>
          <w:rFonts w:asciiTheme="minorHAnsi" w:hAnsiTheme="minorHAnsi" w:cs="Arial"/>
          <w:sz w:val="22"/>
          <w:szCs w:val="22"/>
        </w:rPr>
        <w:t xml:space="preserve">wany </w:t>
      </w:r>
      <w:r w:rsidR="006673FB">
        <w:rPr>
          <w:rFonts w:asciiTheme="minorHAnsi" w:hAnsiTheme="minorHAnsi" w:cs="Arial"/>
          <w:sz w:val="22"/>
          <w:szCs w:val="22"/>
        </w:rPr>
        <w:t xml:space="preserve">w ustawie lub </w:t>
      </w:r>
      <w:r w:rsidR="0066326C" w:rsidRPr="00BB7290">
        <w:rPr>
          <w:rFonts w:asciiTheme="minorHAnsi" w:hAnsiTheme="minorHAnsi" w:cs="Arial"/>
          <w:sz w:val="22"/>
          <w:szCs w:val="22"/>
        </w:rPr>
        <w:t xml:space="preserve">stosownym pełnomocnictwem lub w niniejszej </w:t>
      </w:r>
      <w:r w:rsidR="00551909">
        <w:rPr>
          <w:rFonts w:asciiTheme="minorHAnsi" w:hAnsiTheme="minorHAnsi" w:cs="Arial"/>
          <w:sz w:val="22"/>
          <w:szCs w:val="22"/>
        </w:rPr>
        <w:t>U</w:t>
      </w:r>
      <w:r w:rsidR="0066326C" w:rsidRPr="00BB7290">
        <w:rPr>
          <w:rFonts w:asciiTheme="minorHAnsi" w:hAnsiTheme="minorHAnsi" w:cs="Arial"/>
          <w:sz w:val="22"/>
          <w:szCs w:val="22"/>
        </w:rPr>
        <w:t>mowie.</w:t>
      </w:r>
    </w:p>
    <w:p w14:paraId="73A8986F" w14:textId="475710EF" w:rsidR="009120C2" w:rsidRPr="00BB7290" w:rsidRDefault="009120C2" w:rsidP="00692CA6">
      <w:pPr>
        <w:pStyle w:val="NormalnyWeb"/>
        <w:numPr>
          <w:ilvl w:val="1"/>
          <w:numId w:val="5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Członkowie Klastra wyrażają zgodę na składanie w ich imieniu oświadczeń przez Koordynatora Klastra we wszelkich procedurach, prowadzonych przez organy administracji publicznej lub upoważnione do tego podmioty, zmierzających do </w:t>
      </w:r>
      <w:r w:rsidR="00722EC6">
        <w:rPr>
          <w:rFonts w:asciiTheme="minorHAnsi" w:hAnsiTheme="minorHAnsi" w:cs="Arial"/>
          <w:sz w:val="22"/>
          <w:szCs w:val="22"/>
        </w:rPr>
        <w:t>wpisu Klastra do rejestru, o którym mowa w art. 38ac ustawy OZE</w:t>
      </w:r>
      <w:r w:rsidRPr="00BB7290">
        <w:rPr>
          <w:rFonts w:asciiTheme="minorHAnsi" w:hAnsiTheme="minorHAnsi" w:cs="Arial"/>
          <w:sz w:val="22"/>
          <w:szCs w:val="22"/>
        </w:rPr>
        <w:t>.</w:t>
      </w:r>
    </w:p>
    <w:p w14:paraId="7B2807DA" w14:textId="51192234" w:rsidR="00E64EBF" w:rsidRPr="00BB7290" w:rsidRDefault="007A67DE" w:rsidP="00E64EBF">
      <w:pPr>
        <w:pStyle w:val="NormalnyWeb"/>
        <w:shd w:val="clear" w:color="auto" w:fill="FFFFFF"/>
        <w:ind w:left="66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§20</w:t>
      </w:r>
    </w:p>
    <w:p w14:paraId="76D58DDA" w14:textId="33AEE3E9" w:rsidR="00DF513A" w:rsidRPr="00BB7290" w:rsidRDefault="00245419" w:rsidP="001B2AC1">
      <w:pPr>
        <w:pStyle w:val="NormalnyWeb"/>
        <w:shd w:val="clear" w:color="auto" w:fill="FFFFFF"/>
        <w:ind w:left="66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Koordynator Klastra przyjmuje nowych Członków Klastra na zasadach określonych w §</w:t>
      </w:r>
      <w:r w:rsidR="00250955" w:rsidRPr="00BB7290">
        <w:rPr>
          <w:rFonts w:asciiTheme="minorHAnsi" w:hAnsiTheme="minorHAnsi" w:cs="Arial"/>
          <w:sz w:val="22"/>
          <w:szCs w:val="22"/>
        </w:rPr>
        <w:t>2</w:t>
      </w:r>
      <w:r w:rsidR="00C5517D" w:rsidRPr="00BB7290">
        <w:rPr>
          <w:rFonts w:asciiTheme="minorHAnsi" w:hAnsiTheme="minorHAnsi" w:cs="Arial"/>
          <w:sz w:val="22"/>
          <w:szCs w:val="22"/>
        </w:rPr>
        <w:t>2</w:t>
      </w:r>
      <w:r w:rsidRPr="00BB7290">
        <w:rPr>
          <w:rFonts w:asciiTheme="minorHAnsi" w:hAnsiTheme="minorHAnsi" w:cs="Arial"/>
          <w:sz w:val="22"/>
          <w:szCs w:val="22"/>
        </w:rPr>
        <w:t xml:space="preserve"> niniejszej </w:t>
      </w:r>
      <w:r w:rsidR="00551909"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>mowy.</w:t>
      </w:r>
    </w:p>
    <w:p w14:paraId="2A8D8CBD" w14:textId="1EAA5182" w:rsidR="00250955" w:rsidRPr="00BB7290" w:rsidRDefault="00250955" w:rsidP="00250955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§2</w:t>
      </w:r>
      <w:r w:rsidR="007A67DE" w:rsidRPr="00BB7290">
        <w:rPr>
          <w:rFonts w:asciiTheme="minorHAnsi" w:hAnsiTheme="minorHAnsi" w:cs="Arial"/>
          <w:sz w:val="22"/>
          <w:szCs w:val="22"/>
        </w:rPr>
        <w:t>1</w:t>
      </w:r>
    </w:p>
    <w:p w14:paraId="62B5B43A" w14:textId="0B191862" w:rsidR="00835F70" w:rsidRPr="00BB7290" w:rsidRDefault="00835F70" w:rsidP="00692CA6">
      <w:pPr>
        <w:pStyle w:val="NormalnyWeb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W czasie pełnienia obowiązków Koordynatora Klastra, podmiot pełniący tę funkcję może zasiadać w Radzie Klastra, jednakże nie bierze udziału w podejmowaniu uchwał bezpośrednio związanych z pełnioną przez niego funkcją, w tym w szczególności w zakresie oceny pracy Koordynatora, odwołania Koordynatora lub przypadkach opisanych w §2</w:t>
      </w:r>
      <w:r w:rsidR="00273AE4" w:rsidRPr="00BB7290">
        <w:rPr>
          <w:rFonts w:asciiTheme="minorHAnsi" w:hAnsiTheme="minorHAnsi" w:cs="Arial"/>
          <w:sz w:val="22"/>
          <w:szCs w:val="22"/>
        </w:rPr>
        <w:t>3</w:t>
      </w:r>
      <w:r w:rsidRPr="00BB7290">
        <w:rPr>
          <w:rFonts w:asciiTheme="minorHAnsi" w:hAnsiTheme="minorHAnsi" w:cs="Arial"/>
          <w:sz w:val="22"/>
          <w:szCs w:val="22"/>
        </w:rPr>
        <w:t>.</w:t>
      </w:r>
    </w:p>
    <w:p w14:paraId="3922A367" w14:textId="5B868E85" w:rsidR="0066326C" w:rsidRPr="00BB7290" w:rsidRDefault="008F5AEE" w:rsidP="000746E9">
      <w:pPr>
        <w:pStyle w:val="NormalnyWeb"/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V. Członkowie Klastra</w:t>
      </w:r>
    </w:p>
    <w:p w14:paraId="71F66D53" w14:textId="7F412264" w:rsidR="00C45B15" w:rsidRPr="00BB7290" w:rsidRDefault="008F5AEE" w:rsidP="00C45B15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</w:t>
      </w:r>
      <w:r w:rsidR="00250955" w:rsidRPr="00BB7290">
        <w:rPr>
          <w:rFonts w:asciiTheme="minorHAnsi" w:hAnsiTheme="minorHAnsi" w:cs="Arial"/>
          <w:sz w:val="22"/>
          <w:szCs w:val="22"/>
        </w:rPr>
        <w:t>2</w:t>
      </w:r>
      <w:r w:rsidR="007A67DE" w:rsidRPr="00BB7290">
        <w:rPr>
          <w:rFonts w:asciiTheme="minorHAnsi" w:hAnsiTheme="minorHAnsi" w:cs="Arial"/>
          <w:sz w:val="22"/>
          <w:szCs w:val="22"/>
        </w:rPr>
        <w:t>2</w:t>
      </w:r>
    </w:p>
    <w:p w14:paraId="1B029965" w14:textId="3E490EC5" w:rsidR="00C45B15" w:rsidRPr="00BB7290" w:rsidRDefault="00A34C31" w:rsidP="00692CA6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Członkami</w:t>
      </w:r>
      <w:r w:rsidR="00F837C5" w:rsidRPr="00BB7290">
        <w:rPr>
          <w:rFonts w:asciiTheme="minorHAnsi" w:hAnsiTheme="minorHAnsi"/>
          <w:sz w:val="22"/>
          <w:szCs w:val="22"/>
        </w:rPr>
        <w:t xml:space="preserve"> Klastra mogą</w:t>
      </w:r>
      <w:r w:rsidR="00F14847" w:rsidRPr="00BB7290">
        <w:rPr>
          <w:rFonts w:asciiTheme="minorHAnsi" w:hAnsiTheme="minorHAnsi"/>
          <w:sz w:val="22"/>
          <w:szCs w:val="22"/>
        </w:rPr>
        <w:t xml:space="preserve"> być osoby fizyczne,</w:t>
      </w:r>
      <w:r w:rsidR="00F837C5" w:rsidRPr="00BB7290">
        <w:rPr>
          <w:rFonts w:asciiTheme="minorHAnsi" w:hAnsiTheme="minorHAnsi"/>
          <w:sz w:val="22"/>
          <w:szCs w:val="22"/>
        </w:rPr>
        <w:t xml:space="preserve"> osoby prawne w tym jednostki</w:t>
      </w:r>
      <w:r w:rsidR="00F14847" w:rsidRPr="00BB7290">
        <w:rPr>
          <w:rFonts w:asciiTheme="minorHAnsi" w:hAnsiTheme="minorHAnsi"/>
          <w:sz w:val="22"/>
          <w:szCs w:val="22"/>
        </w:rPr>
        <w:t xml:space="preserve"> naukowe, instytuty badawcze i</w:t>
      </w:r>
      <w:r w:rsidR="00F837C5" w:rsidRPr="00BB7290">
        <w:rPr>
          <w:rFonts w:asciiTheme="minorHAnsi" w:hAnsiTheme="minorHAnsi"/>
          <w:sz w:val="22"/>
          <w:szCs w:val="22"/>
        </w:rPr>
        <w:t xml:space="preserve"> jed</w:t>
      </w:r>
      <w:r w:rsidR="00F14847" w:rsidRPr="00BB7290">
        <w:rPr>
          <w:rFonts w:asciiTheme="minorHAnsi" w:hAnsiTheme="minorHAnsi"/>
          <w:sz w:val="22"/>
          <w:szCs w:val="22"/>
        </w:rPr>
        <w:t>nostki samorządu terytorialnego oraz jednostki organizacyjne nieposiadające osobowości prawnej.</w:t>
      </w:r>
    </w:p>
    <w:p w14:paraId="5842FF5E" w14:textId="1D4BA8DE" w:rsidR="00B80CFA" w:rsidRPr="00BB7290" w:rsidRDefault="00B80CFA" w:rsidP="00692CA6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Członkiem Klastra może być osoba fizyczna, o ile spełnia następujące wymagania:</w:t>
      </w:r>
    </w:p>
    <w:p w14:paraId="24258FCD" w14:textId="519E65D4" w:rsidR="000E18C3" w:rsidRPr="00BB7290" w:rsidRDefault="000E18C3" w:rsidP="00692CA6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posiada pełną zdolność do czynności prawnych i korzysta z pełnych praw publicznych;</w:t>
      </w:r>
    </w:p>
    <w:p w14:paraId="44B56A01" w14:textId="53EF1A58" w:rsidR="000E18C3" w:rsidRPr="00BB7290" w:rsidRDefault="000E18C3" w:rsidP="00692CA6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 xml:space="preserve">podziela cele </w:t>
      </w:r>
      <w:r w:rsidR="006173DE">
        <w:rPr>
          <w:rFonts w:asciiTheme="minorHAnsi" w:hAnsiTheme="minorHAnsi"/>
          <w:sz w:val="22"/>
          <w:szCs w:val="22"/>
        </w:rPr>
        <w:t>k</w:t>
      </w:r>
      <w:r w:rsidRPr="00BB7290">
        <w:rPr>
          <w:rFonts w:asciiTheme="minorHAnsi" w:hAnsiTheme="minorHAnsi"/>
          <w:sz w:val="22"/>
          <w:szCs w:val="22"/>
        </w:rPr>
        <w:t xml:space="preserve">lastra wskazane w niniejszej Umowie </w:t>
      </w:r>
      <w:r w:rsidR="00296740" w:rsidRPr="00BB7290">
        <w:rPr>
          <w:rFonts w:asciiTheme="minorHAnsi" w:hAnsiTheme="minorHAnsi"/>
          <w:sz w:val="22"/>
          <w:szCs w:val="22"/>
        </w:rPr>
        <w:t>i deklaruje chęć uczestnictwa w </w:t>
      </w:r>
      <w:r w:rsidRPr="00BB7290">
        <w:rPr>
          <w:rFonts w:asciiTheme="minorHAnsi" w:hAnsiTheme="minorHAnsi"/>
          <w:sz w:val="22"/>
          <w:szCs w:val="22"/>
        </w:rPr>
        <w:t>ich realizacji;</w:t>
      </w:r>
    </w:p>
    <w:p w14:paraId="4395A861" w14:textId="2208888E" w:rsidR="00F14847" w:rsidRPr="00BB7290" w:rsidRDefault="00F14847" w:rsidP="00692CA6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posiada miejsce zamieszkania na terenie Rzeczypospolitej Polskiej.</w:t>
      </w:r>
    </w:p>
    <w:p w14:paraId="20709713" w14:textId="16D281F5" w:rsidR="00E07581" w:rsidRPr="00BB7290" w:rsidRDefault="00F14847" w:rsidP="00692CA6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Członkiem Klastra może być</w:t>
      </w:r>
      <w:r w:rsidR="00D032E1" w:rsidRPr="00BB7290">
        <w:rPr>
          <w:rFonts w:asciiTheme="minorHAnsi" w:hAnsiTheme="minorHAnsi"/>
          <w:sz w:val="22"/>
          <w:szCs w:val="22"/>
        </w:rPr>
        <w:t xml:space="preserve"> osoba</w:t>
      </w:r>
      <w:r w:rsidR="001964EA" w:rsidRPr="00BB7290">
        <w:rPr>
          <w:rFonts w:asciiTheme="minorHAnsi" w:hAnsiTheme="minorHAnsi"/>
          <w:sz w:val="22"/>
          <w:szCs w:val="22"/>
        </w:rPr>
        <w:t xml:space="preserve"> prawna</w:t>
      </w:r>
      <w:r w:rsidR="00E22DE1">
        <w:rPr>
          <w:rFonts w:asciiTheme="minorHAnsi" w:hAnsiTheme="minorHAnsi"/>
          <w:sz w:val="22"/>
          <w:szCs w:val="22"/>
        </w:rPr>
        <w:t>,</w:t>
      </w:r>
      <w:r w:rsidR="001964EA" w:rsidRPr="00BB7290">
        <w:rPr>
          <w:rFonts w:asciiTheme="minorHAnsi" w:hAnsiTheme="minorHAnsi"/>
          <w:sz w:val="22"/>
          <w:szCs w:val="22"/>
        </w:rPr>
        <w:t xml:space="preserve"> </w:t>
      </w:r>
      <w:r w:rsidR="00E07581" w:rsidRPr="00BB7290">
        <w:rPr>
          <w:rFonts w:asciiTheme="minorHAnsi" w:hAnsiTheme="minorHAnsi"/>
          <w:sz w:val="22"/>
          <w:szCs w:val="22"/>
        </w:rPr>
        <w:t>o ile spełnia następujące wymagania:</w:t>
      </w:r>
    </w:p>
    <w:p w14:paraId="245B1B84" w14:textId="6FBF20C7" w:rsidR="00E07581" w:rsidRPr="00BB7290" w:rsidRDefault="00CB4C9B" w:rsidP="00692CA6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posiada siedzibę</w:t>
      </w:r>
      <w:r w:rsidR="00E07581" w:rsidRPr="00BB7290">
        <w:rPr>
          <w:rFonts w:asciiTheme="minorHAnsi" w:hAnsiTheme="minorHAnsi"/>
          <w:sz w:val="22"/>
          <w:szCs w:val="22"/>
        </w:rPr>
        <w:t xml:space="preserve"> na terenie Rzeczypospolitej Polskiej,</w:t>
      </w:r>
    </w:p>
    <w:p w14:paraId="20E47237" w14:textId="60D1097F" w:rsidR="00E07581" w:rsidRPr="00BB7290" w:rsidRDefault="00F14847" w:rsidP="00692CA6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 xml:space="preserve">podziela cele </w:t>
      </w:r>
      <w:r w:rsidR="006173DE">
        <w:rPr>
          <w:rFonts w:asciiTheme="minorHAnsi" w:hAnsiTheme="minorHAnsi"/>
          <w:sz w:val="22"/>
          <w:szCs w:val="22"/>
        </w:rPr>
        <w:t>k</w:t>
      </w:r>
      <w:r w:rsidRPr="00BB7290">
        <w:rPr>
          <w:rFonts w:asciiTheme="minorHAnsi" w:hAnsiTheme="minorHAnsi"/>
          <w:sz w:val="22"/>
          <w:szCs w:val="22"/>
        </w:rPr>
        <w:t>lastra wskazane</w:t>
      </w:r>
      <w:r w:rsidR="003D1623" w:rsidRPr="00BB7290">
        <w:rPr>
          <w:rFonts w:asciiTheme="minorHAnsi" w:hAnsiTheme="minorHAnsi"/>
          <w:sz w:val="22"/>
          <w:szCs w:val="22"/>
        </w:rPr>
        <w:t xml:space="preserve"> w niniejszej Umowie </w:t>
      </w:r>
      <w:r w:rsidR="00296740" w:rsidRPr="00BB7290">
        <w:rPr>
          <w:rFonts w:asciiTheme="minorHAnsi" w:hAnsiTheme="minorHAnsi"/>
          <w:sz w:val="22"/>
          <w:szCs w:val="22"/>
        </w:rPr>
        <w:t>i deklaruje chęć uczestnictwa w </w:t>
      </w:r>
      <w:r w:rsidR="003D1623" w:rsidRPr="00BB7290">
        <w:rPr>
          <w:rFonts w:asciiTheme="minorHAnsi" w:hAnsiTheme="minorHAnsi"/>
          <w:sz w:val="22"/>
          <w:szCs w:val="22"/>
        </w:rPr>
        <w:t>ich realizacji;</w:t>
      </w:r>
    </w:p>
    <w:p w14:paraId="2F079269" w14:textId="1919B89D" w:rsidR="000E18C3" w:rsidRPr="00BB7290" w:rsidRDefault="003D1623" w:rsidP="00692CA6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lastRenderedPageBreak/>
        <w:t xml:space="preserve">wpisuje się w zakres działalności </w:t>
      </w:r>
      <w:r w:rsidR="006173DE">
        <w:rPr>
          <w:rFonts w:asciiTheme="minorHAnsi" w:hAnsiTheme="minorHAnsi"/>
          <w:sz w:val="22"/>
          <w:szCs w:val="22"/>
        </w:rPr>
        <w:t>k</w:t>
      </w:r>
      <w:r w:rsidRPr="00BB7290">
        <w:rPr>
          <w:rFonts w:asciiTheme="minorHAnsi" w:hAnsiTheme="minorHAnsi"/>
          <w:sz w:val="22"/>
          <w:szCs w:val="22"/>
        </w:rPr>
        <w:t>lastra</w:t>
      </w:r>
      <w:r w:rsidR="00E22DE1">
        <w:rPr>
          <w:rFonts w:asciiTheme="minorHAnsi" w:hAnsiTheme="minorHAnsi"/>
          <w:sz w:val="22"/>
          <w:szCs w:val="22"/>
        </w:rPr>
        <w:t>.</w:t>
      </w:r>
    </w:p>
    <w:p w14:paraId="79AFD81B" w14:textId="6F626F79" w:rsidR="00DF513A" w:rsidRPr="00BB7290" w:rsidRDefault="00DF513A" w:rsidP="00692CA6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Członek Klastra </w:t>
      </w:r>
      <w:r w:rsidR="00296740" w:rsidRPr="00BB7290">
        <w:rPr>
          <w:rFonts w:asciiTheme="minorHAnsi" w:hAnsiTheme="minorHAnsi" w:cs="Arial"/>
          <w:sz w:val="22"/>
          <w:szCs w:val="22"/>
        </w:rPr>
        <w:t>zobowiązany</w:t>
      </w:r>
      <w:r w:rsidRPr="00BB7290">
        <w:rPr>
          <w:rFonts w:asciiTheme="minorHAnsi" w:hAnsiTheme="minorHAnsi" w:cs="Arial"/>
          <w:sz w:val="22"/>
          <w:szCs w:val="22"/>
        </w:rPr>
        <w:t xml:space="preserve"> jest w </w:t>
      </w:r>
      <w:r w:rsidR="00296740" w:rsidRPr="00BB7290">
        <w:rPr>
          <w:rFonts w:asciiTheme="minorHAnsi" w:hAnsiTheme="minorHAnsi" w:cs="Arial"/>
          <w:sz w:val="22"/>
          <w:szCs w:val="22"/>
        </w:rPr>
        <w:t>szczególności</w:t>
      </w:r>
      <w:r w:rsidR="00F06338" w:rsidRPr="00BB7290">
        <w:rPr>
          <w:rFonts w:asciiTheme="minorHAnsi" w:hAnsiTheme="minorHAnsi" w:cs="Arial"/>
          <w:sz w:val="22"/>
          <w:szCs w:val="22"/>
        </w:rPr>
        <w:t>:</w:t>
      </w:r>
    </w:p>
    <w:p w14:paraId="46666911" w14:textId="417F997E" w:rsidR="00FC30DC" w:rsidRPr="00BB7290" w:rsidRDefault="005774E5" w:rsidP="00692CA6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296740" w:rsidRPr="00BB7290">
        <w:rPr>
          <w:rFonts w:asciiTheme="minorHAnsi" w:hAnsiTheme="minorHAnsi" w:cs="Arial"/>
          <w:sz w:val="22"/>
          <w:szCs w:val="22"/>
        </w:rPr>
        <w:t>bać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C30DC" w:rsidRPr="00BB7290">
        <w:rPr>
          <w:rFonts w:asciiTheme="minorHAnsi" w:hAnsiTheme="minorHAnsi" w:cs="Arial"/>
          <w:sz w:val="22"/>
          <w:szCs w:val="22"/>
        </w:rPr>
        <w:t xml:space="preserve">o interesy i wizerunek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FC30DC" w:rsidRPr="00BB7290">
        <w:rPr>
          <w:rFonts w:asciiTheme="minorHAnsi" w:hAnsiTheme="minorHAnsi" w:cs="Arial"/>
          <w:sz w:val="22"/>
          <w:szCs w:val="22"/>
        </w:rPr>
        <w:t>lastra;</w:t>
      </w:r>
    </w:p>
    <w:p w14:paraId="6E42C91E" w14:textId="36DB88DE" w:rsidR="00FC30DC" w:rsidRPr="00BB7290" w:rsidRDefault="00DF513A" w:rsidP="00692CA6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aktywnie </w:t>
      </w:r>
      <w:r w:rsidR="00296740" w:rsidRPr="00BB7290">
        <w:rPr>
          <w:rFonts w:asciiTheme="minorHAnsi" w:hAnsiTheme="minorHAnsi" w:cs="Arial"/>
          <w:sz w:val="22"/>
          <w:szCs w:val="22"/>
        </w:rPr>
        <w:t>uczestniczyć</w:t>
      </w:r>
      <w:r w:rsidRPr="00BB7290">
        <w:rPr>
          <w:rFonts w:asciiTheme="minorHAnsi" w:hAnsiTheme="minorHAnsi" w:cs="Arial"/>
          <w:sz w:val="22"/>
          <w:szCs w:val="22"/>
        </w:rPr>
        <w:t xml:space="preserve"> w </w:t>
      </w:r>
      <w:r w:rsidR="00296740" w:rsidRPr="00BB7290">
        <w:rPr>
          <w:rFonts w:asciiTheme="minorHAnsi" w:hAnsiTheme="minorHAnsi" w:cs="Arial"/>
          <w:sz w:val="22"/>
          <w:szCs w:val="22"/>
        </w:rPr>
        <w:t>działalności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Pr="00BB7290">
        <w:rPr>
          <w:rFonts w:asciiTheme="minorHAnsi" w:hAnsiTheme="minorHAnsi" w:cs="Arial"/>
          <w:sz w:val="22"/>
          <w:szCs w:val="22"/>
        </w:rPr>
        <w:t xml:space="preserve">lastra i </w:t>
      </w:r>
      <w:r w:rsidR="00296740" w:rsidRPr="00BB7290">
        <w:rPr>
          <w:rFonts w:asciiTheme="minorHAnsi" w:hAnsiTheme="minorHAnsi" w:cs="Arial"/>
          <w:sz w:val="22"/>
          <w:szCs w:val="22"/>
        </w:rPr>
        <w:t>wspierać</w:t>
      </w:r>
      <w:r w:rsidR="00FC30DC" w:rsidRPr="00BB7290">
        <w:rPr>
          <w:rFonts w:asciiTheme="minorHAnsi" w:hAnsiTheme="minorHAnsi" w:cs="Arial"/>
          <w:sz w:val="22"/>
          <w:szCs w:val="22"/>
        </w:rPr>
        <w:t xml:space="preserve"> realizację jego </w:t>
      </w:r>
      <w:r w:rsidR="00296740" w:rsidRPr="00BB7290">
        <w:rPr>
          <w:rFonts w:asciiTheme="minorHAnsi" w:hAnsiTheme="minorHAnsi" w:cs="Arial"/>
          <w:sz w:val="22"/>
          <w:szCs w:val="22"/>
        </w:rPr>
        <w:t>celów</w:t>
      </w:r>
      <w:r w:rsidR="00FC30DC" w:rsidRPr="00BB7290">
        <w:rPr>
          <w:rFonts w:asciiTheme="minorHAnsi" w:hAnsiTheme="minorHAnsi" w:cs="Arial"/>
          <w:sz w:val="22"/>
          <w:szCs w:val="22"/>
        </w:rPr>
        <w:t>;</w:t>
      </w:r>
    </w:p>
    <w:p w14:paraId="4E281FED" w14:textId="6D121E5E" w:rsidR="00FC30DC" w:rsidRPr="00643A58" w:rsidRDefault="00296740" w:rsidP="00692CA6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powstrzymywa</w:t>
      </w:r>
      <w:r w:rsidR="00E22DE1">
        <w:rPr>
          <w:rFonts w:asciiTheme="minorHAnsi" w:hAnsiTheme="minorHAnsi" w:cs="Arial"/>
          <w:sz w:val="22"/>
          <w:szCs w:val="22"/>
        </w:rPr>
        <w:t>ć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>się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od </w:t>
      </w:r>
      <w:r w:rsidRPr="00BB7290">
        <w:rPr>
          <w:rFonts w:asciiTheme="minorHAnsi" w:hAnsiTheme="minorHAnsi" w:cs="Arial"/>
          <w:sz w:val="22"/>
          <w:szCs w:val="22"/>
        </w:rPr>
        <w:t>działań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sk</w:t>
      </w:r>
      <w:r w:rsidR="00FC30DC" w:rsidRPr="00BB7290">
        <w:rPr>
          <w:rFonts w:asciiTheme="minorHAnsi" w:hAnsiTheme="minorHAnsi" w:cs="Arial"/>
          <w:sz w:val="22"/>
          <w:szCs w:val="22"/>
        </w:rPr>
        <w:t xml:space="preserve">ierowanych przeciwko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FC30DC" w:rsidRPr="00BB7290">
        <w:rPr>
          <w:rFonts w:asciiTheme="minorHAnsi" w:hAnsiTheme="minorHAnsi" w:cs="Arial"/>
          <w:sz w:val="22"/>
          <w:szCs w:val="22"/>
        </w:rPr>
        <w:t xml:space="preserve">lastrowi i </w:t>
      </w:r>
      <w:r w:rsidRPr="00BB7290">
        <w:rPr>
          <w:rFonts w:asciiTheme="minorHAnsi" w:hAnsiTheme="minorHAnsi" w:cs="Arial"/>
          <w:sz w:val="22"/>
          <w:szCs w:val="22"/>
        </w:rPr>
        <w:t>zachowywać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wobec </w:t>
      </w:r>
      <w:r w:rsidR="006173DE">
        <w:rPr>
          <w:rFonts w:asciiTheme="minorHAnsi" w:hAnsiTheme="minorHAnsi" w:cs="Arial"/>
          <w:sz w:val="22"/>
          <w:szCs w:val="22"/>
        </w:rPr>
        <w:t>k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lastra, innych </w:t>
      </w:r>
      <w:r w:rsidRPr="00BB7290">
        <w:rPr>
          <w:rFonts w:asciiTheme="minorHAnsi" w:hAnsiTheme="minorHAnsi" w:cs="Arial"/>
          <w:sz w:val="22"/>
          <w:szCs w:val="22"/>
        </w:rPr>
        <w:t>Członków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Klas</w:t>
      </w:r>
      <w:r w:rsidR="00FC30DC" w:rsidRPr="00BB7290">
        <w:rPr>
          <w:rFonts w:asciiTheme="minorHAnsi" w:hAnsiTheme="minorHAnsi" w:cs="Arial"/>
          <w:sz w:val="22"/>
          <w:szCs w:val="22"/>
        </w:rPr>
        <w:t>tra oraz Koordynatora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Klastra </w:t>
      </w:r>
      <w:r w:rsidRPr="00BB7290">
        <w:rPr>
          <w:rFonts w:asciiTheme="minorHAnsi" w:hAnsiTheme="minorHAnsi" w:cs="Arial"/>
          <w:sz w:val="22"/>
          <w:szCs w:val="22"/>
        </w:rPr>
        <w:t>lojalność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, przy czym </w:t>
      </w:r>
      <w:r w:rsidRPr="00BB7290">
        <w:rPr>
          <w:rFonts w:asciiTheme="minorHAnsi" w:hAnsiTheme="minorHAnsi" w:cs="Arial"/>
          <w:sz w:val="22"/>
          <w:szCs w:val="22"/>
        </w:rPr>
        <w:t>powyższe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nie </w:t>
      </w:r>
      <w:r w:rsidRPr="00BB7290">
        <w:rPr>
          <w:rFonts w:asciiTheme="minorHAnsi" w:hAnsiTheme="minorHAnsi" w:cs="Arial"/>
          <w:sz w:val="22"/>
          <w:szCs w:val="22"/>
        </w:rPr>
        <w:t>może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>być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rozumiane jako ograniczenie swobody </w:t>
      </w:r>
      <w:r w:rsidR="006173DE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>złonków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 Klastra w wyborze </w:t>
      </w:r>
      <w:r w:rsidRPr="00BB7290">
        <w:rPr>
          <w:rFonts w:asciiTheme="minorHAnsi" w:hAnsiTheme="minorHAnsi" w:cs="Arial"/>
          <w:sz w:val="22"/>
          <w:szCs w:val="22"/>
        </w:rPr>
        <w:t>kontrahentów</w:t>
      </w:r>
      <w:r w:rsidR="00DF513A" w:rsidRPr="00BB7290">
        <w:rPr>
          <w:rFonts w:asciiTheme="minorHAnsi" w:hAnsiTheme="minorHAnsi" w:cs="Arial"/>
          <w:sz w:val="22"/>
          <w:szCs w:val="22"/>
        </w:rPr>
        <w:t xml:space="preserve">, czy </w:t>
      </w:r>
      <w:r w:rsidRPr="00643A58">
        <w:rPr>
          <w:rFonts w:asciiTheme="minorHAnsi" w:hAnsiTheme="minorHAnsi" w:cs="Arial"/>
          <w:sz w:val="22"/>
          <w:szCs w:val="22"/>
        </w:rPr>
        <w:t>nawiązywaniu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</w:t>
      </w:r>
      <w:r w:rsidRPr="00643A58">
        <w:rPr>
          <w:rFonts w:asciiTheme="minorHAnsi" w:hAnsiTheme="minorHAnsi" w:cs="Arial"/>
          <w:sz w:val="22"/>
          <w:szCs w:val="22"/>
        </w:rPr>
        <w:t>współpracy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z podmiotami nie</w:t>
      </w:r>
      <w:r w:rsidRPr="00643A58">
        <w:rPr>
          <w:rFonts w:asciiTheme="minorHAnsi" w:hAnsiTheme="minorHAnsi" w:cs="Arial"/>
          <w:sz w:val="22"/>
          <w:szCs w:val="22"/>
        </w:rPr>
        <w:t>uczestniczącymi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w </w:t>
      </w:r>
      <w:r w:rsidR="006173DE" w:rsidRPr="00643A58">
        <w:rPr>
          <w:rFonts w:asciiTheme="minorHAnsi" w:hAnsiTheme="minorHAnsi" w:cs="Arial"/>
          <w:sz w:val="22"/>
          <w:szCs w:val="22"/>
        </w:rPr>
        <w:t>k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lastrze; </w:t>
      </w:r>
    </w:p>
    <w:p w14:paraId="0ABD9F84" w14:textId="3535FC8D" w:rsidR="00014C50" w:rsidRPr="00643A58" w:rsidRDefault="00296740" w:rsidP="00692CA6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przekazywać</w:t>
      </w:r>
      <w:r w:rsidR="00FC30DC" w:rsidRPr="00643A58">
        <w:rPr>
          <w:rFonts w:asciiTheme="minorHAnsi" w:hAnsiTheme="minorHAnsi" w:cs="Arial"/>
          <w:sz w:val="22"/>
          <w:szCs w:val="22"/>
        </w:rPr>
        <w:t xml:space="preserve"> Koordynatorowi Klastra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dane </w:t>
      </w:r>
      <w:r w:rsidRPr="00643A58">
        <w:rPr>
          <w:rFonts w:asciiTheme="minorHAnsi" w:hAnsiTheme="minorHAnsi" w:cs="Arial"/>
          <w:sz w:val="22"/>
          <w:szCs w:val="22"/>
        </w:rPr>
        <w:t>dotyczące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swojej </w:t>
      </w:r>
      <w:r w:rsidRPr="00643A58">
        <w:rPr>
          <w:rFonts w:asciiTheme="minorHAnsi" w:hAnsiTheme="minorHAnsi" w:cs="Arial"/>
          <w:sz w:val="22"/>
          <w:szCs w:val="22"/>
        </w:rPr>
        <w:t>działalności</w:t>
      </w:r>
      <w:r w:rsidR="00DF513A" w:rsidRPr="00643A58">
        <w:rPr>
          <w:rFonts w:asciiTheme="minorHAnsi" w:hAnsiTheme="minorHAnsi" w:cs="Arial"/>
          <w:sz w:val="22"/>
          <w:szCs w:val="22"/>
        </w:rPr>
        <w:t>,</w:t>
      </w:r>
      <w:r w:rsidR="00FC30DC" w:rsidRPr="00643A58">
        <w:rPr>
          <w:rFonts w:asciiTheme="minorHAnsi" w:hAnsiTheme="minorHAnsi" w:cs="Arial"/>
          <w:sz w:val="22"/>
          <w:szCs w:val="22"/>
        </w:rPr>
        <w:t xml:space="preserve"> kompetencji, </w:t>
      </w:r>
      <w:r w:rsidRPr="00643A58">
        <w:rPr>
          <w:rFonts w:asciiTheme="minorHAnsi" w:hAnsiTheme="minorHAnsi" w:cs="Arial"/>
          <w:sz w:val="22"/>
          <w:szCs w:val="22"/>
        </w:rPr>
        <w:t>planów</w:t>
      </w:r>
      <w:r w:rsidR="00FC30DC" w:rsidRPr="00643A58">
        <w:rPr>
          <w:rFonts w:asciiTheme="minorHAnsi" w:hAnsiTheme="minorHAnsi" w:cs="Arial"/>
          <w:sz w:val="22"/>
          <w:szCs w:val="22"/>
        </w:rPr>
        <w:t xml:space="preserve">, sieci </w:t>
      </w:r>
      <w:r w:rsidRPr="00643A58">
        <w:rPr>
          <w:rFonts w:asciiTheme="minorHAnsi" w:hAnsiTheme="minorHAnsi" w:cs="Arial"/>
          <w:sz w:val="22"/>
          <w:szCs w:val="22"/>
        </w:rPr>
        <w:t>powiaza</w:t>
      </w:r>
      <w:r w:rsidR="00E22DE1" w:rsidRPr="00643A58">
        <w:rPr>
          <w:rFonts w:asciiTheme="minorHAnsi" w:hAnsiTheme="minorHAnsi" w:cs="Arial"/>
          <w:sz w:val="22"/>
          <w:szCs w:val="22"/>
        </w:rPr>
        <w:t>ń</w:t>
      </w:r>
      <w:r w:rsidR="00FC30DC" w:rsidRPr="00643A58">
        <w:rPr>
          <w:rFonts w:asciiTheme="minorHAnsi" w:hAnsiTheme="minorHAnsi" w:cs="Arial"/>
          <w:sz w:val="22"/>
          <w:szCs w:val="22"/>
        </w:rPr>
        <w:t xml:space="preserve"> oraz innych informacji </w:t>
      </w:r>
      <w:r w:rsidRPr="00643A58">
        <w:rPr>
          <w:rFonts w:asciiTheme="minorHAnsi" w:hAnsiTheme="minorHAnsi" w:cs="Arial"/>
          <w:sz w:val="22"/>
          <w:szCs w:val="22"/>
        </w:rPr>
        <w:t>mogących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według </w:t>
      </w:r>
      <w:r w:rsidRPr="00643A58">
        <w:rPr>
          <w:rFonts w:asciiTheme="minorHAnsi" w:hAnsiTheme="minorHAnsi" w:cs="Arial"/>
          <w:sz w:val="22"/>
          <w:szCs w:val="22"/>
        </w:rPr>
        <w:t>rozsądnej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oceny </w:t>
      </w:r>
      <w:r w:rsidRPr="00643A58">
        <w:rPr>
          <w:rFonts w:asciiTheme="minorHAnsi" w:hAnsiTheme="minorHAnsi" w:cs="Arial"/>
          <w:sz w:val="22"/>
          <w:szCs w:val="22"/>
        </w:rPr>
        <w:t>mieć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wpływ na funkcjonowanie </w:t>
      </w:r>
      <w:r w:rsidR="006173DE" w:rsidRPr="00643A58">
        <w:rPr>
          <w:rFonts w:asciiTheme="minorHAnsi" w:hAnsiTheme="minorHAnsi" w:cs="Arial"/>
          <w:sz w:val="22"/>
          <w:szCs w:val="22"/>
        </w:rPr>
        <w:t>k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lastra, a w </w:t>
      </w:r>
      <w:r w:rsidRPr="00643A58">
        <w:rPr>
          <w:rFonts w:asciiTheme="minorHAnsi" w:hAnsiTheme="minorHAnsi" w:cs="Arial"/>
          <w:sz w:val="22"/>
          <w:szCs w:val="22"/>
        </w:rPr>
        <w:t>szczególności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</w:t>
      </w:r>
      <w:r w:rsidRPr="00643A58">
        <w:rPr>
          <w:rFonts w:asciiTheme="minorHAnsi" w:hAnsiTheme="minorHAnsi" w:cs="Arial"/>
          <w:sz w:val="22"/>
          <w:szCs w:val="22"/>
        </w:rPr>
        <w:t>służyć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analizom </w:t>
      </w:r>
      <w:r w:rsidRPr="00643A58">
        <w:rPr>
          <w:rFonts w:asciiTheme="minorHAnsi" w:hAnsiTheme="minorHAnsi" w:cs="Arial"/>
          <w:sz w:val="22"/>
          <w:szCs w:val="22"/>
        </w:rPr>
        <w:t>umożliwiającym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stworzenie </w:t>
      </w:r>
      <w:r w:rsidRPr="00643A58">
        <w:rPr>
          <w:rFonts w:asciiTheme="minorHAnsi" w:hAnsiTheme="minorHAnsi" w:cs="Arial"/>
          <w:sz w:val="22"/>
          <w:szCs w:val="22"/>
        </w:rPr>
        <w:t>spójnej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i </w:t>
      </w:r>
      <w:r w:rsidRPr="00643A58">
        <w:rPr>
          <w:rFonts w:asciiTheme="minorHAnsi" w:hAnsiTheme="minorHAnsi" w:cs="Arial"/>
          <w:sz w:val="22"/>
          <w:szCs w:val="22"/>
        </w:rPr>
        <w:t>odpowiadającej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</w:t>
      </w:r>
      <w:r w:rsidRPr="00643A58">
        <w:rPr>
          <w:rFonts w:asciiTheme="minorHAnsi" w:hAnsiTheme="minorHAnsi" w:cs="Arial"/>
          <w:sz w:val="22"/>
          <w:szCs w:val="22"/>
        </w:rPr>
        <w:t>rzeczywistości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strategii rozwoju </w:t>
      </w:r>
      <w:r w:rsidR="006173DE" w:rsidRPr="00643A58">
        <w:rPr>
          <w:rFonts w:asciiTheme="minorHAnsi" w:hAnsiTheme="minorHAnsi" w:cs="Arial"/>
          <w:sz w:val="22"/>
          <w:szCs w:val="22"/>
        </w:rPr>
        <w:t>k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lastra, przy czym Członek Klastra ma prawo </w:t>
      </w:r>
      <w:r w:rsidRPr="00643A58">
        <w:rPr>
          <w:rFonts w:asciiTheme="minorHAnsi" w:hAnsiTheme="minorHAnsi" w:cs="Arial"/>
          <w:sz w:val="22"/>
          <w:szCs w:val="22"/>
        </w:rPr>
        <w:t>uzależnić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przekazanie takich danych od uprzed</w:t>
      </w:r>
      <w:r w:rsidR="00FC30DC" w:rsidRPr="00643A58">
        <w:rPr>
          <w:rFonts w:asciiTheme="minorHAnsi" w:hAnsiTheme="minorHAnsi" w:cs="Arial"/>
          <w:sz w:val="22"/>
          <w:szCs w:val="22"/>
        </w:rPr>
        <w:t>niego zawarcia z Koordynatorem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Klastra stosownego porozumienia </w:t>
      </w:r>
      <w:r w:rsidRPr="00643A58">
        <w:rPr>
          <w:rFonts w:asciiTheme="minorHAnsi" w:hAnsiTheme="minorHAnsi" w:cs="Arial"/>
          <w:sz w:val="22"/>
          <w:szCs w:val="22"/>
        </w:rPr>
        <w:t>określającego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zasady wykorzystania takich danych;</w:t>
      </w:r>
    </w:p>
    <w:p w14:paraId="3A173033" w14:textId="73268017" w:rsidR="00DF513A" w:rsidRPr="00643A58" w:rsidRDefault="00014C50" w:rsidP="00692CA6">
      <w:pPr>
        <w:pStyle w:val="NormalnyWeb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podejmować inne działania na rzecz </w:t>
      </w:r>
      <w:r w:rsidR="006173DE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>lastra, które prowadzą do realizacji celów jego powołania.</w:t>
      </w:r>
    </w:p>
    <w:p w14:paraId="0F938DDC" w14:textId="3B83B888" w:rsidR="00014C50" w:rsidRPr="00643A58" w:rsidRDefault="00014C50" w:rsidP="00014C50">
      <w:pPr>
        <w:pStyle w:val="NormalnyWeb"/>
        <w:shd w:val="clear" w:color="auto" w:fill="FFFFFF"/>
        <w:ind w:left="720"/>
        <w:jc w:val="center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</w:t>
      </w:r>
      <w:r w:rsidR="00250955" w:rsidRPr="00643A58">
        <w:rPr>
          <w:rFonts w:asciiTheme="minorHAnsi" w:hAnsiTheme="minorHAnsi" w:cs="Arial"/>
          <w:sz w:val="22"/>
          <w:szCs w:val="22"/>
        </w:rPr>
        <w:t>2</w:t>
      </w:r>
      <w:r w:rsidR="007A67DE" w:rsidRPr="00643A58">
        <w:rPr>
          <w:rFonts w:asciiTheme="minorHAnsi" w:hAnsiTheme="minorHAnsi" w:cs="Arial"/>
          <w:sz w:val="22"/>
          <w:szCs w:val="22"/>
        </w:rPr>
        <w:t>3</w:t>
      </w:r>
    </w:p>
    <w:p w14:paraId="347B3F2D" w14:textId="77777777" w:rsidR="00E833C2" w:rsidRPr="005774E5" w:rsidRDefault="00E833C2" w:rsidP="00E833C2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sz w:val="22"/>
          <w:szCs w:val="22"/>
          <w:highlight w:val="yellow"/>
        </w:rPr>
      </w:pPr>
      <w:r w:rsidRPr="005774E5">
        <w:rPr>
          <w:rFonts w:asciiTheme="minorHAnsi" w:hAnsiTheme="minorHAnsi"/>
          <w:sz w:val="22"/>
          <w:szCs w:val="22"/>
          <w:highlight w:val="yellow"/>
        </w:rPr>
        <w:t>Nowego Członka Klastra przyjmuje Koordynator Klastra po otrzymaniu pisemnej deklaracji ze strony kandydata na Członka Klastra, która zawiera co najmniej nazwę, numer NIP/PESEL, numer i adres PPE i adres siedziby.</w:t>
      </w:r>
    </w:p>
    <w:p w14:paraId="67147A7E" w14:textId="381AAD85" w:rsidR="00014C50" w:rsidRPr="00643A58" w:rsidRDefault="00CE25A4" w:rsidP="00692CA6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 xml:space="preserve">Wraz z deklaracją, o której mowa w ust. 1, dostarczana jest Koordynatorowi rekomendacja ze strony </w:t>
      </w:r>
      <w:r w:rsidR="00722EC6" w:rsidRPr="00643A58">
        <w:rPr>
          <w:rFonts w:asciiTheme="minorHAnsi" w:hAnsiTheme="minorHAnsi"/>
          <w:sz w:val="22"/>
          <w:szCs w:val="22"/>
        </w:rPr>
        <w:t>przynajmniej</w:t>
      </w:r>
      <w:r w:rsidR="009E3E19" w:rsidRPr="00643A58">
        <w:rPr>
          <w:rFonts w:asciiTheme="minorHAnsi" w:hAnsiTheme="minorHAnsi"/>
          <w:sz w:val="22"/>
          <w:szCs w:val="22"/>
        </w:rPr>
        <w:t xml:space="preserve"> 3 Członków Klastra</w:t>
      </w:r>
      <w:r w:rsidR="00ED4706" w:rsidRPr="00643A58">
        <w:rPr>
          <w:rFonts w:asciiTheme="minorHAnsi" w:hAnsiTheme="minorHAnsi"/>
          <w:sz w:val="22"/>
          <w:szCs w:val="22"/>
        </w:rPr>
        <w:t>.</w:t>
      </w:r>
    </w:p>
    <w:p w14:paraId="302B14AA" w14:textId="51AF5EF1" w:rsidR="00EC08CF" w:rsidRPr="00643A58" w:rsidRDefault="00EC08CF" w:rsidP="00692CA6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>Koordy</w:t>
      </w:r>
      <w:r w:rsidR="00DC11CB" w:rsidRPr="00643A58">
        <w:rPr>
          <w:rFonts w:asciiTheme="minorHAnsi" w:hAnsiTheme="minorHAnsi"/>
          <w:sz w:val="22"/>
          <w:szCs w:val="22"/>
        </w:rPr>
        <w:t>nator Klastra przyjmuje nowego C</w:t>
      </w:r>
      <w:r w:rsidRPr="00643A58">
        <w:rPr>
          <w:rFonts w:asciiTheme="minorHAnsi" w:hAnsiTheme="minorHAnsi"/>
          <w:sz w:val="22"/>
          <w:szCs w:val="22"/>
        </w:rPr>
        <w:t xml:space="preserve">złonka </w:t>
      </w:r>
      <w:r w:rsidR="000651C5" w:rsidRPr="00643A58">
        <w:rPr>
          <w:rFonts w:asciiTheme="minorHAnsi" w:hAnsiTheme="minorHAnsi"/>
          <w:sz w:val="22"/>
          <w:szCs w:val="22"/>
        </w:rPr>
        <w:t>K</w:t>
      </w:r>
      <w:r w:rsidRPr="00643A58">
        <w:rPr>
          <w:rFonts w:asciiTheme="minorHAnsi" w:hAnsiTheme="minorHAnsi"/>
          <w:sz w:val="22"/>
          <w:szCs w:val="22"/>
        </w:rPr>
        <w:t>lastra poprzez</w:t>
      </w:r>
      <w:r w:rsidR="000F3470" w:rsidRPr="00643A58">
        <w:rPr>
          <w:rFonts w:asciiTheme="minorHAnsi" w:hAnsiTheme="minorHAnsi"/>
          <w:sz w:val="22"/>
          <w:szCs w:val="22"/>
        </w:rPr>
        <w:t xml:space="preserve"> dodanie</w:t>
      </w:r>
      <w:r w:rsidRPr="00643A58">
        <w:rPr>
          <w:rFonts w:asciiTheme="minorHAnsi" w:hAnsiTheme="minorHAnsi"/>
          <w:sz w:val="22"/>
          <w:szCs w:val="22"/>
        </w:rPr>
        <w:t xml:space="preserve"> aneksu do niniejszej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 xml:space="preserve">mowy w zakresie odnoszącym się do stron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 xml:space="preserve">mowy, w ten sposób, że nowy członek staje się stroną niniejszej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>mowy.</w:t>
      </w:r>
    </w:p>
    <w:p w14:paraId="1C4943CA" w14:textId="6DDF9129" w:rsidR="000B635F" w:rsidRPr="00643A58" w:rsidRDefault="00EC08CF" w:rsidP="00692CA6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 xml:space="preserve">Wszystkie strony niniejszej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>mowy upoważniają podmiot pełniący funkcję Koordynatora Klastra do składania w ich imieniu wiążących oświadczeń woli w zakresie czynności opisanych w ust</w:t>
      </w:r>
      <w:r w:rsidR="00C32DC2" w:rsidRPr="00643A58">
        <w:rPr>
          <w:rFonts w:asciiTheme="minorHAnsi" w:hAnsiTheme="minorHAnsi"/>
          <w:sz w:val="22"/>
          <w:szCs w:val="22"/>
        </w:rPr>
        <w:t>. 3.</w:t>
      </w:r>
    </w:p>
    <w:p w14:paraId="166236E4" w14:textId="77777777" w:rsidR="001B2AC1" w:rsidRPr="00643A58" w:rsidRDefault="001B2AC1" w:rsidP="001B2AC1">
      <w:pPr>
        <w:pStyle w:val="NormalnyWeb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14:paraId="50E08273" w14:textId="77AC416A" w:rsidR="001B2AC1" w:rsidRPr="00643A58" w:rsidRDefault="00517DF1" w:rsidP="001B2AC1">
      <w:pPr>
        <w:pStyle w:val="NormalnyWeb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643A58">
        <w:rPr>
          <w:rFonts w:asciiTheme="minorHAnsi" w:hAnsiTheme="minorHAnsi"/>
          <w:b/>
          <w:sz w:val="22"/>
          <w:szCs w:val="22"/>
        </w:rPr>
        <w:t>VI. Partnerzy Klastra</w:t>
      </w:r>
    </w:p>
    <w:p w14:paraId="3437616D" w14:textId="08B6A8D1" w:rsidR="003661FE" w:rsidRPr="00643A58" w:rsidRDefault="007A67DE" w:rsidP="003661FE">
      <w:pPr>
        <w:pStyle w:val="NormalnyWeb"/>
        <w:shd w:val="clear" w:color="auto" w:fill="FFFFFF"/>
        <w:ind w:left="720"/>
        <w:jc w:val="center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§24</w:t>
      </w:r>
    </w:p>
    <w:p w14:paraId="4BA16970" w14:textId="34D0C50F" w:rsidR="003661FE" w:rsidRPr="00643A58" w:rsidRDefault="00A34C31" w:rsidP="004554C1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Partnerami</w:t>
      </w:r>
      <w:r w:rsidR="003661FE" w:rsidRPr="00643A58">
        <w:rPr>
          <w:rFonts w:asciiTheme="minorHAnsi" w:hAnsiTheme="minorHAnsi" w:cs="Arial"/>
          <w:sz w:val="22"/>
          <w:szCs w:val="22"/>
        </w:rPr>
        <w:t xml:space="preserve"> </w:t>
      </w:r>
      <w:r w:rsidRPr="00643A58">
        <w:rPr>
          <w:rFonts w:asciiTheme="minorHAnsi" w:hAnsiTheme="minorHAnsi" w:cs="Arial"/>
          <w:sz w:val="22"/>
          <w:szCs w:val="22"/>
        </w:rPr>
        <w:t>Klastra mogą być osoby prawne, w tym jednost</w:t>
      </w:r>
      <w:r w:rsidR="00604A98" w:rsidRPr="00643A58">
        <w:rPr>
          <w:rFonts w:asciiTheme="minorHAnsi" w:hAnsiTheme="minorHAnsi" w:cs="Arial"/>
          <w:sz w:val="22"/>
          <w:szCs w:val="22"/>
        </w:rPr>
        <w:t>ki naukowe i instytuty badawcze</w:t>
      </w:r>
      <w:r w:rsidR="00450E82" w:rsidRPr="00643A58">
        <w:rPr>
          <w:rFonts w:asciiTheme="minorHAnsi" w:hAnsiTheme="minorHAnsi" w:cs="Arial"/>
          <w:sz w:val="22"/>
          <w:szCs w:val="22"/>
        </w:rPr>
        <w:t xml:space="preserve"> oraz jednostki organizacyjne nieposiadające osobowości prawnej</w:t>
      </w:r>
      <w:r w:rsidR="00604A98" w:rsidRPr="00643A58">
        <w:rPr>
          <w:rFonts w:asciiTheme="minorHAnsi" w:hAnsiTheme="minorHAnsi" w:cs="Arial"/>
          <w:sz w:val="22"/>
          <w:szCs w:val="22"/>
        </w:rPr>
        <w:t>, które wyrażą chęć i gotowość</w:t>
      </w:r>
      <w:r w:rsidRPr="00643A58">
        <w:rPr>
          <w:rFonts w:asciiTheme="minorHAnsi" w:hAnsiTheme="minorHAnsi" w:cs="Arial"/>
          <w:sz w:val="22"/>
          <w:szCs w:val="22"/>
        </w:rPr>
        <w:t xml:space="preserve"> </w:t>
      </w:r>
      <w:r w:rsidR="00604A98" w:rsidRPr="00643A58">
        <w:rPr>
          <w:rFonts w:asciiTheme="minorHAnsi" w:hAnsiTheme="minorHAnsi" w:cs="Arial"/>
          <w:sz w:val="22"/>
          <w:szCs w:val="22"/>
        </w:rPr>
        <w:t>współpracy z Członkami Klastra</w:t>
      </w:r>
      <w:r w:rsidR="004554C1" w:rsidRPr="00643A58">
        <w:rPr>
          <w:rFonts w:asciiTheme="minorHAnsi" w:hAnsiTheme="minorHAnsi" w:cs="Arial"/>
          <w:sz w:val="22"/>
          <w:szCs w:val="22"/>
        </w:rPr>
        <w:t xml:space="preserve"> w zakresie realizacji celów funkcjonowania klastra</w:t>
      </w:r>
      <w:r w:rsidR="00604A98" w:rsidRPr="00643A58">
        <w:rPr>
          <w:rFonts w:asciiTheme="minorHAnsi" w:hAnsiTheme="minorHAnsi" w:cs="Arial"/>
          <w:sz w:val="22"/>
          <w:szCs w:val="22"/>
        </w:rPr>
        <w:t>. W tym celu sporządza się list intencyjny podpisany przez Partnera oraz Koordynatora.</w:t>
      </w:r>
    </w:p>
    <w:p w14:paraId="2B147377" w14:textId="23D737DD" w:rsidR="00F14847" w:rsidRPr="00643A58" w:rsidRDefault="00F14847" w:rsidP="004554C1">
      <w:pPr>
        <w:pStyle w:val="Akapitzlist"/>
        <w:numPr>
          <w:ilvl w:val="0"/>
          <w:numId w:val="22"/>
        </w:numPr>
        <w:jc w:val="both"/>
        <w:rPr>
          <w:rFonts w:cs="Arial"/>
          <w:sz w:val="22"/>
          <w:szCs w:val="22"/>
          <w:lang w:eastAsia="pl-PL"/>
        </w:rPr>
      </w:pPr>
      <w:r w:rsidRPr="00643A58">
        <w:rPr>
          <w:rFonts w:cs="Arial"/>
          <w:sz w:val="22"/>
          <w:szCs w:val="22"/>
          <w:lang w:eastAsia="pl-PL"/>
        </w:rPr>
        <w:t xml:space="preserve">Wszystkie strony niniejszej </w:t>
      </w:r>
      <w:r w:rsidR="00551909" w:rsidRPr="00643A58">
        <w:rPr>
          <w:rFonts w:cs="Arial"/>
          <w:sz w:val="22"/>
          <w:szCs w:val="22"/>
          <w:lang w:eastAsia="pl-PL"/>
        </w:rPr>
        <w:t>U</w:t>
      </w:r>
      <w:r w:rsidRPr="00643A58">
        <w:rPr>
          <w:rFonts w:cs="Arial"/>
          <w:sz w:val="22"/>
          <w:szCs w:val="22"/>
          <w:lang w:eastAsia="pl-PL"/>
        </w:rPr>
        <w:t>mowy upoważniają podmiot pełniący funkcję Koordynatora Klastra do składania w ich imieniu wiążących oświadczeń woli w zakresie czynności opisanych w ust.1.</w:t>
      </w:r>
    </w:p>
    <w:p w14:paraId="0275E3F1" w14:textId="29297A9B" w:rsidR="00F14847" w:rsidRPr="00643A58" w:rsidRDefault="00450E82" w:rsidP="004554C1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lastRenderedPageBreak/>
        <w:t>Umowy regulujące szczegółowy zakres współpracy i wynikające z niej zobowiązania zawierane są z poszczególnymi Członkami Klastra.</w:t>
      </w:r>
    </w:p>
    <w:p w14:paraId="50FE4530" w14:textId="47F7875A" w:rsidR="003661FE" w:rsidRPr="00643A58" w:rsidRDefault="00A34C31" w:rsidP="004554C1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Partner Klastra nie jest Członkiem Klastra w rozumieniu niniejszej </w:t>
      </w:r>
      <w:r w:rsidR="00551909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>mowy.</w:t>
      </w:r>
    </w:p>
    <w:p w14:paraId="5C7C89C2" w14:textId="77777777" w:rsidR="00E833C2" w:rsidRDefault="00E833C2" w:rsidP="00B5341F">
      <w:pPr>
        <w:pStyle w:val="NormalnyWeb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14:paraId="4EF6FF1C" w14:textId="4694FB61" w:rsidR="00B5341F" w:rsidRPr="00643A58" w:rsidRDefault="00B5341F" w:rsidP="00B5341F">
      <w:pPr>
        <w:pStyle w:val="NormalnyWeb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643A58">
        <w:rPr>
          <w:rFonts w:asciiTheme="minorHAnsi" w:hAnsiTheme="minorHAnsi" w:cs="Arial"/>
          <w:b/>
          <w:sz w:val="22"/>
          <w:szCs w:val="22"/>
        </w:rPr>
        <w:t>VII. Strategia Rozwoju Klastra</w:t>
      </w:r>
    </w:p>
    <w:p w14:paraId="21E736CD" w14:textId="0B04BDC3" w:rsidR="005774E5" w:rsidRPr="00643A58" w:rsidRDefault="005774E5" w:rsidP="005774E5">
      <w:pPr>
        <w:pStyle w:val="NormalnyWeb"/>
        <w:shd w:val="clear" w:color="auto" w:fill="FFFFFF"/>
        <w:jc w:val="center"/>
        <w:rPr>
          <w:rFonts w:asciiTheme="minorHAnsi" w:hAnsiTheme="minorHAnsi" w:cs="Arial"/>
          <w:bCs/>
          <w:sz w:val="22"/>
          <w:szCs w:val="22"/>
        </w:rPr>
      </w:pPr>
      <w:r w:rsidRPr="00643A58">
        <w:rPr>
          <w:rFonts w:asciiTheme="minorHAnsi" w:hAnsiTheme="minorHAnsi" w:cs="Arial"/>
          <w:bCs/>
          <w:sz w:val="22"/>
          <w:szCs w:val="22"/>
        </w:rPr>
        <w:t>§25</w:t>
      </w:r>
    </w:p>
    <w:p w14:paraId="043DE8F5" w14:textId="7E105072" w:rsidR="00B5341F" w:rsidRPr="00643A58" w:rsidRDefault="00B5341F" w:rsidP="00B5341F">
      <w:pPr>
        <w:pStyle w:val="NormalnyWeb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Strategia Rozwoju Klastra jest podstawowym dokument</w:t>
      </w:r>
      <w:r w:rsidR="00117583" w:rsidRPr="00643A58">
        <w:rPr>
          <w:rFonts w:asciiTheme="minorHAnsi" w:hAnsiTheme="minorHAnsi" w:cs="Arial"/>
          <w:sz w:val="22"/>
          <w:szCs w:val="22"/>
        </w:rPr>
        <w:t xml:space="preserve">em normującym kierunki rozwoju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>lastra, który zawiera co najmniej:</w:t>
      </w:r>
    </w:p>
    <w:p w14:paraId="29742331" w14:textId="160D1E8A" w:rsidR="00B5341F" w:rsidRPr="00643A58" w:rsidRDefault="00117583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Listę Członków K</w:t>
      </w:r>
      <w:r w:rsidR="00B5341F" w:rsidRPr="00643A58">
        <w:rPr>
          <w:rFonts w:asciiTheme="minorHAnsi" w:hAnsiTheme="minorHAnsi" w:cs="Arial"/>
          <w:sz w:val="22"/>
          <w:szCs w:val="22"/>
        </w:rPr>
        <w:t>lastra wraz z opisem infrastruktury użytecznej z p</w:t>
      </w:r>
      <w:r w:rsidRPr="00643A58">
        <w:rPr>
          <w:rFonts w:asciiTheme="minorHAnsi" w:hAnsiTheme="minorHAnsi" w:cs="Arial"/>
          <w:sz w:val="22"/>
          <w:szCs w:val="22"/>
        </w:rPr>
        <w:t xml:space="preserve">unktu widzenia polityki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 xml:space="preserve">lastra oraz ich roli w realizacji celów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>lastra;</w:t>
      </w:r>
    </w:p>
    <w:p w14:paraId="129E7264" w14:textId="53185287" w:rsidR="00117583" w:rsidRPr="00643A58" w:rsidRDefault="00117583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Listę Partnerów </w:t>
      </w:r>
      <w:r w:rsidR="00BB7290" w:rsidRPr="00643A58">
        <w:rPr>
          <w:rFonts w:asciiTheme="minorHAnsi" w:hAnsiTheme="minorHAnsi" w:cs="Arial"/>
          <w:sz w:val="22"/>
          <w:szCs w:val="22"/>
        </w:rPr>
        <w:t xml:space="preserve">Klastra wraz z opisem ich roli przy realizacji celów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="00BB7290" w:rsidRPr="00643A58">
        <w:rPr>
          <w:rFonts w:asciiTheme="minorHAnsi" w:hAnsiTheme="minorHAnsi" w:cs="Arial"/>
          <w:sz w:val="22"/>
          <w:szCs w:val="22"/>
        </w:rPr>
        <w:t>lastra</w:t>
      </w:r>
      <w:r w:rsidRPr="00643A58">
        <w:rPr>
          <w:rFonts w:asciiTheme="minorHAnsi" w:hAnsiTheme="minorHAnsi" w:cs="Arial"/>
          <w:sz w:val="22"/>
          <w:szCs w:val="22"/>
        </w:rPr>
        <w:t>,</w:t>
      </w:r>
    </w:p>
    <w:p w14:paraId="50FD1A30" w14:textId="6722E134" w:rsidR="00B5341F" w:rsidRPr="00643A58" w:rsidRDefault="00B5341F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Listę </w:t>
      </w:r>
      <w:r w:rsidR="00117583" w:rsidRPr="00643A58">
        <w:rPr>
          <w:rFonts w:asciiTheme="minorHAnsi" w:hAnsiTheme="minorHAnsi" w:cs="Arial"/>
          <w:sz w:val="22"/>
          <w:szCs w:val="22"/>
        </w:rPr>
        <w:t xml:space="preserve">zadań do realizacji w ramach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>lastra wraz z harmonogramem,</w:t>
      </w:r>
    </w:p>
    <w:p w14:paraId="5051DFF4" w14:textId="21E9BD6C" w:rsidR="00B5341F" w:rsidRPr="00643A58" w:rsidRDefault="00B5341F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Analizę SWOT w zakresie planó</w:t>
      </w:r>
      <w:r w:rsidR="00117583" w:rsidRPr="00643A58">
        <w:rPr>
          <w:rFonts w:asciiTheme="minorHAnsi" w:hAnsiTheme="minorHAnsi" w:cs="Arial"/>
          <w:sz w:val="22"/>
          <w:szCs w:val="22"/>
        </w:rPr>
        <w:t xml:space="preserve">w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="00117583" w:rsidRPr="00643A58">
        <w:rPr>
          <w:rFonts w:asciiTheme="minorHAnsi" w:hAnsiTheme="minorHAnsi" w:cs="Arial"/>
          <w:sz w:val="22"/>
          <w:szCs w:val="22"/>
        </w:rPr>
        <w:t>lastra,</w:t>
      </w:r>
    </w:p>
    <w:p w14:paraId="379F77FD" w14:textId="0FBCF952" w:rsidR="00B5341F" w:rsidRPr="00643A58" w:rsidRDefault="00B5341F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Analizę </w:t>
      </w:r>
      <w:r w:rsidR="00117583" w:rsidRPr="00643A58">
        <w:rPr>
          <w:rFonts w:asciiTheme="minorHAnsi" w:hAnsiTheme="minorHAnsi" w:cs="Arial"/>
          <w:sz w:val="22"/>
          <w:szCs w:val="22"/>
        </w:rPr>
        <w:t xml:space="preserve">salda energetycznego w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="00117583" w:rsidRPr="00643A58">
        <w:rPr>
          <w:rFonts w:asciiTheme="minorHAnsi" w:hAnsiTheme="minorHAnsi" w:cs="Arial"/>
          <w:sz w:val="22"/>
          <w:szCs w:val="22"/>
        </w:rPr>
        <w:t>lastrze,</w:t>
      </w:r>
    </w:p>
    <w:p w14:paraId="56209DB7" w14:textId="30A78B75" w:rsidR="00C32DC2" w:rsidRPr="00643A58" w:rsidRDefault="00C32DC2" w:rsidP="00B5341F">
      <w:pPr>
        <w:pStyle w:val="NormalnyWeb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Analizę efektywności finansowej działań biznesowych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Pr="00643A58">
        <w:rPr>
          <w:rFonts w:asciiTheme="minorHAnsi" w:hAnsiTheme="minorHAnsi" w:cs="Arial"/>
          <w:sz w:val="22"/>
          <w:szCs w:val="22"/>
        </w:rPr>
        <w:t>lastra.</w:t>
      </w:r>
    </w:p>
    <w:p w14:paraId="060C3A78" w14:textId="2EF36389" w:rsidR="00B5341F" w:rsidRPr="00643A58" w:rsidRDefault="00B5341F" w:rsidP="00B5341F">
      <w:pPr>
        <w:pStyle w:val="NormalnyWeb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Strategia Rozwoju Klastra stanowi deklarację Członków Klastra</w:t>
      </w:r>
      <w:r w:rsidR="00117583" w:rsidRPr="00643A58">
        <w:rPr>
          <w:rFonts w:asciiTheme="minorHAnsi" w:hAnsiTheme="minorHAnsi" w:cs="Arial"/>
          <w:sz w:val="22"/>
          <w:szCs w:val="22"/>
        </w:rPr>
        <w:t xml:space="preserve"> do realizacji przewidzianych w niej zadań, na zasadach w niej określonych</w:t>
      </w:r>
      <w:r w:rsidR="00B31B99" w:rsidRPr="00643A58">
        <w:rPr>
          <w:rFonts w:asciiTheme="minorHAnsi" w:hAnsiTheme="minorHAnsi" w:cs="Arial"/>
          <w:sz w:val="22"/>
          <w:szCs w:val="22"/>
        </w:rPr>
        <w:t>.</w:t>
      </w:r>
    </w:p>
    <w:p w14:paraId="7730F677" w14:textId="30F8203A" w:rsidR="00117583" w:rsidRPr="00643A58" w:rsidRDefault="00117583" w:rsidP="00B5341F">
      <w:pPr>
        <w:pStyle w:val="NormalnyWeb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Przygotowaniem i aktualizacją </w:t>
      </w:r>
      <w:r w:rsidR="00C65ACC" w:rsidRPr="00643A58">
        <w:rPr>
          <w:rFonts w:asciiTheme="minorHAnsi" w:hAnsiTheme="minorHAnsi" w:cs="Arial"/>
          <w:sz w:val="22"/>
          <w:szCs w:val="22"/>
        </w:rPr>
        <w:t>Strategii</w:t>
      </w:r>
      <w:r w:rsidRPr="00643A58">
        <w:rPr>
          <w:rFonts w:asciiTheme="minorHAnsi" w:hAnsiTheme="minorHAnsi" w:cs="Arial"/>
          <w:sz w:val="22"/>
          <w:szCs w:val="22"/>
        </w:rPr>
        <w:t xml:space="preserve"> Rozwoju Klastra zajmuje się </w:t>
      </w:r>
      <w:r w:rsidR="00C32DC2" w:rsidRPr="00643A58">
        <w:rPr>
          <w:rFonts w:asciiTheme="minorHAnsi" w:hAnsiTheme="minorHAnsi" w:cs="Arial"/>
          <w:sz w:val="22"/>
          <w:szCs w:val="22"/>
        </w:rPr>
        <w:t>Koordynator</w:t>
      </w:r>
      <w:r w:rsidRPr="00643A58">
        <w:rPr>
          <w:rFonts w:asciiTheme="minorHAnsi" w:hAnsiTheme="minorHAnsi" w:cs="Arial"/>
          <w:sz w:val="22"/>
          <w:szCs w:val="22"/>
        </w:rPr>
        <w:t xml:space="preserve"> w porozumieniu z Radą Klastra, przy </w:t>
      </w:r>
      <w:r w:rsidR="00C32DC2" w:rsidRPr="00643A58">
        <w:rPr>
          <w:rFonts w:asciiTheme="minorHAnsi" w:hAnsiTheme="minorHAnsi" w:cs="Arial"/>
          <w:sz w:val="22"/>
          <w:szCs w:val="22"/>
        </w:rPr>
        <w:t>współudziale Członków Klastra.</w:t>
      </w:r>
    </w:p>
    <w:p w14:paraId="5A069563" w14:textId="77777777" w:rsidR="00C32DC2" w:rsidRPr="00643A58" w:rsidRDefault="00C32DC2" w:rsidP="000746E9">
      <w:pPr>
        <w:pStyle w:val="NormalnyWeb"/>
        <w:shd w:val="clear" w:color="auto" w:fill="FFFFFF"/>
        <w:outlineLvl w:val="0"/>
        <w:rPr>
          <w:rFonts w:asciiTheme="minorHAnsi" w:hAnsiTheme="minorHAnsi"/>
          <w:b/>
          <w:sz w:val="22"/>
          <w:szCs w:val="22"/>
        </w:rPr>
      </w:pPr>
    </w:p>
    <w:p w14:paraId="7849A028" w14:textId="406411AB" w:rsidR="0066326C" w:rsidRPr="00643A58" w:rsidRDefault="002F70DC" w:rsidP="000746E9">
      <w:pPr>
        <w:pStyle w:val="NormalnyWeb"/>
        <w:shd w:val="clear" w:color="auto" w:fill="FFFFFF"/>
        <w:outlineLvl w:val="0"/>
        <w:rPr>
          <w:rFonts w:asciiTheme="minorHAnsi" w:hAnsiTheme="minorHAnsi"/>
          <w:b/>
          <w:sz w:val="22"/>
          <w:szCs w:val="22"/>
        </w:rPr>
      </w:pPr>
      <w:r w:rsidRPr="00643A58">
        <w:rPr>
          <w:rFonts w:asciiTheme="minorHAnsi" w:hAnsiTheme="minorHAnsi"/>
          <w:b/>
          <w:sz w:val="22"/>
          <w:szCs w:val="22"/>
        </w:rPr>
        <w:t>V</w:t>
      </w:r>
      <w:r w:rsidR="00517DF1" w:rsidRPr="00643A58">
        <w:rPr>
          <w:rFonts w:asciiTheme="minorHAnsi" w:hAnsiTheme="minorHAnsi"/>
          <w:b/>
          <w:sz w:val="22"/>
          <w:szCs w:val="22"/>
        </w:rPr>
        <w:t>I</w:t>
      </w:r>
      <w:r w:rsidRPr="00643A58">
        <w:rPr>
          <w:rFonts w:asciiTheme="minorHAnsi" w:hAnsiTheme="minorHAnsi"/>
          <w:b/>
          <w:sz w:val="22"/>
          <w:szCs w:val="22"/>
        </w:rPr>
        <w:t>I</w:t>
      </w:r>
      <w:r w:rsidR="00B5341F" w:rsidRPr="00643A58">
        <w:rPr>
          <w:rFonts w:asciiTheme="minorHAnsi" w:hAnsiTheme="minorHAnsi"/>
          <w:b/>
          <w:sz w:val="22"/>
          <w:szCs w:val="22"/>
        </w:rPr>
        <w:t>I</w:t>
      </w:r>
      <w:r w:rsidRPr="00643A58">
        <w:rPr>
          <w:rFonts w:asciiTheme="minorHAnsi" w:hAnsiTheme="minorHAnsi"/>
          <w:b/>
          <w:sz w:val="22"/>
          <w:szCs w:val="22"/>
        </w:rPr>
        <w:t xml:space="preserve">. </w:t>
      </w:r>
      <w:r w:rsidR="0066326C" w:rsidRPr="00643A58">
        <w:rPr>
          <w:rFonts w:asciiTheme="minorHAnsi" w:hAnsiTheme="minorHAnsi"/>
          <w:b/>
          <w:sz w:val="22"/>
          <w:szCs w:val="22"/>
        </w:rPr>
        <w:t>Rozstrzyganie konfliktów</w:t>
      </w:r>
    </w:p>
    <w:p w14:paraId="5412AE00" w14:textId="5D1E44C4" w:rsidR="0066326C" w:rsidRPr="00643A58" w:rsidRDefault="0066326C" w:rsidP="0066326C">
      <w:pPr>
        <w:pStyle w:val="NormalnyWeb"/>
        <w:shd w:val="clear" w:color="auto" w:fill="FFFFFF"/>
        <w:ind w:left="720"/>
        <w:jc w:val="center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§</w:t>
      </w:r>
      <w:r w:rsidR="00835F70" w:rsidRPr="00643A58">
        <w:rPr>
          <w:rFonts w:asciiTheme="minorHAnsi" w:hAnsiTheme="minorHAnsi" w:cs="Arial"/>
          <w:sz w:val="22"/>
          <w:szCs w:val="22"/>
        </w:rPr>
        <w:t>2</w:t>
      </w:r>
      <w:r w:rsidR="005774E5" w:rsidRPr="00643A58">
        <w:rPr>
          <w:rFonts w:asciiTheme="minorHAnsi" w:hAnsiTheme="minorHAnsi" w:cs="Arial"/>
          <w:sz w:val="22"/>
          <w:szCs w:val="22"/>
        </w:rPr>
        <w:t>6</w:t>
      </w:r>
    </w:p>
    <w:p w14:paraId="03A46065" w14:textId="7625D713" w:rsidR="0066326C" w:rsidRPr="00643A58" w:rsidRDefault="0066326C" w:rsidP="00692CA6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 xml:space="preserve">W </w:t>
      </w:r>
      <w:r w:rsidR="00E7552C" w:rsidRPr="00643A58">
        <w:rPr>
          <w:rFonts w:asciiTheme="minorHAnsi" w:hAnsiTheme="minorHAnsi"/>
          <w:sz w:val="22"/>
          <w:szCs w:val="22"/>
        </w:rPr>
        <w:t>razie zaistnienia konfliktu pomiędzy Członkami Klastra</w:t>
      </w:r>
      <w:r w:rsidR="004B3D85" w:rsidRPr="00643A58">
        <w:rPr>
          <w:rFonts w:asciiTheme="minorHAnsi" w:hAnsiTheme="minorHAnsi"/>
          <w:sz w:val="22"/>
          <w:szCs w:val="22"/>
        </w:rPr>
        <w:t xml:space="preserve"> na gruncie niniejszej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="004B3D85" w:rsidRPr="00643A58">
        <w:rPr>
          <w:rFonts w:asciiTheme="minorHAnsi" w:hAnsiTheme="minorHAnsi"/>
          <w:sz w:val="22"/>
          <w:szCs w:val="22"/>
        </w:rPr>
        <w:t>mowy</w:t>
      </w:r>
      <w:r w:rsidR="00E7552C" w:rsidRPr="00643A58">
        <w:rPr>
          <w:rFonts w:asciiTheme="minorHAnsi" w:hAnsiTheme="minorHAnsi"/>
          <w:sz w:val="22"/>
          <w:szCs w:val="22"/>
        </w:rPr>
        <w:t>, Koordynator Klastra</w:t>
      </w:r>
      <w:r w:rsidR="006953F2" w:rsidRPr="00643A58">
        <w:rPr>
          <w:rFonts w:asciiTheme="minorHAnsi" w:hAnsiTheme="minorHAnsi"/>
          <w:sz w:val="22"/>
          <w:szCs w:val="22"/>
        </w:rPr>
        <w:t xml:space="preserve"> pełni funkcję mediatora.</w:t>
      </w:r>
    </w:p>
    <w:p w14:paraId="5DD5BC16" w14:textId="646A8322" w:rsidR="006953F2" w:rsidRPr="00643A58" w:rsidRDefault="006953F2" w:rsidP="004554C1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>W przypadku, w którym</w:t>
      </w:r>
      <w:r w:rsidR="004554C1" w:rsidRPr="00643A58">
        <w:rPr>
          <w:rFonts w:asciiTheme="minorHAnsi" w:hAnsiTheme="minorHAnsi"/>
          <w:sz w:val="22"/>
          <w:szCs w:val="22"/>
        </w:rPr>
        <w:t xml:space="preserve"> Koordynator uzna, iż</w:t>
      </w:r>
      <w:r w:rsidRPr="00643A58">
        <w:rPr>
          <w:rFonts w:asciiTheme="minorHAnsi" w:hAnsiTheme="minorHAnsi"/>
          <w:sz w:val="22"/>
          <w:szCs w:val="22"/>
        </w:rPr>
        <w:t xml:space="preserve"> dalsze prowadzenie mediacji nie przynosi skutku</w:t>
      </w:r>
      <w:r w:rsidR="00B31B99" w:rsidRPr="00643A58">
        <w:rPr>
          <w:rFonts w:asciiTheme="minorHAnsi" w:hAnsiTheme="minorHAnsi"/>
          <w:sz w:val="22"/>
          <w:szCs w:val="22"/>
        </w:rPr>
        <w:t>,</w:t>
      </w:r>
      <w:r w:rsidR="008176C2" w:rsidRPr="00643A58">
        <w:rPr>
          <w:rFonts w:asciiTheme="minorHAnsi" w:hAnsiTheme="minorHAnsi"/>
          <w:sz w:val="22"/>
          <w:szCs w:val="22"/>
        </w:rPr>
        <w:t xml:space="preserve"> wydaje</w:t>
      </w:r>
      <w:r w:rsidR="004554C1" w:rsidRPr="00643A58">
        <w:rPr>
          <w:rFonts w:asciiTheme="minorHAnsi" w:hAnsiTheme="minorHAnsi"/>
          <w:sz w:val="22"/>
          <w:szCs w:val="22"/>
        </w:rPr>
        <w:t xml:space="preserve"> on</w:t>
      </w:r>
      <w:r w:rsidR="008176C2" w:rsidRPr="00643A58">
        <w:rPr>
          <w:rFonts w:asciiTheme="minorHAnsi" w:hAnsiTheme="minorHAnsi"/>
          <w:sz w:val="22"/>
          <w:szCs w:val="22"/>
        </w:rPr>
        <w:t xml:space="preserve"> zal</w:t>
      </w:r>
      <w:r w:rsidR="00C61460" w:rsidRPr="00643A58">
        <w:rPr>
          <w:rFonts w:asciiTheme="minorHAnsi" w:hAnsiTheme="minorHAnsi"/>
          <w:sz w:val="22"/>
          <w:szCs w:val="22"/>
        </w:rPr>
        <w:t>e</w:t>
      </w:r>
      <w:r w:rsidR="008176C2" w:rsidRPr="00643A58">
        <w:rPr>
          <w:rFonts w:asciiTheme="minorHAnsi" w:hAnsiTheme="minorHAnsi"/>
          <w:sz w:val="22"/>
          <w:szCs w:val="22"/>
        </w:rPr>
        <w:t>cenia, do których strony sporu powinny się zastosować.</w:t>
      </w:r>
    </w:p>
    <w:p w14:paraId="2E66991D" w14:textId="24B8DC5B" w:rsidR="004B3D85" w:rsidRPr="00643A58" w:rsidRDefault="008176C2" w:rsidP="00692CA6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>W przypad</w:t>
      </w:r>
      <w:r w:rsidR="0060627A" w:rsidRPr="00643A58">
        <w:rPr>
          <w:rFonts w:asciiTheme="minorHAnsi" w:hAnsiTheme="minorHAnsi"/>
          <w:sz w:val="22"/>
          <w:szCs w:val="22"/>
        </w:rPr>
        <w:t>k</w:t>
      </w:r>
      <w:r w:rsidRPr="00643A58">
        <w:rPr>
          <w:rFonts w:asciiTheme="minorHAnsi" w:hAnsiTheme="minorHAnsi"/>
          <w:sz w:val="22"/>
          <w:szCs w:val="22"/>
        </w:rPr>
        <w:t>u, w którym konflikt toczy się pomiędzy Czło</w:t>
      </w:r>
      <w:r w:rsidR="003016C7" w:rsidRPr="00643A58">
        <w:rPr>
          <w:rFonts w:asciiTheme="minorHAnsi" w:hAnsiTheme="minorHAnsi"/>
          <w:sz w:val="22"/>
          <w:szCs w:val="22"/>
        </w:rPr>
        <w:t>nkiem Klastra a Koordynatorem K</w:t>
      </w:r>
      <w:r w:rsidRPr="00643A58">
        <w:rPr>
          <w:rFonts w:asciiTheme="minorHAnsi" w:hAnsiTheme="minorHAnsi"/>
          <w:sz w:val="22"/>
          <w:szCs w:val="22"/>
        </w:rPr>
        <w:t xml:space="preserve">lastra, </w:t>
      </w:r>
      <w:r w:rsidR="003016C7" w:rsidRPr="00643A58">
        <w:rPr>
          <w:rFonts w:asciiTheme="minorHAnsi" w:hAnsiTheme="minorHAnsi"/>
          <w:sz w:val="22"/>
          <w:szCs w:val="22"/>
        </w:rPr>
        <w:t>mediatora wyznacza Rada Klastra.</w:t>
      </w:r>
    </w:p>
    <w:p w14:paraId="1BFB198B" w14:textId="65359481" w:rsidR="00835F70" w:rsidRPr="00643A58" w:rsidRDefault="00835F70" w:rsidP="00692CA6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>W przypadku, w którym strony konfliktu nie zgadzają z treścią zaleceń wydanych przez mediatora</w:t>
      </w:r>
      <w:r w:rsidR="00B31B99" w:rsidRPr="00643A58">
        <w:rPr>
          <w:rFonts w:asciiTheme="minorHAnsi" w:hAnsiTheme="minorHAnsi"/>
          <w:sz w:val="22"/>
          <w:szCs w:val="22"/>
        </w:rPr>
        <w:t>,</w:t>
      </w:r>
      <w:r w:rsidRPr="00643A58">
        <w:rPr>
          <w:rFonts w:asciiTheme="minorHAnsi" w:hAnsiTheme="minorHAnsi"/>
          <w:sz w:val="22"/>
          <w:szCs w:val="22"/>
        </w:rPr>
        <w:t xml:space="preserve"> mogą złożyć odwołanie do Rady Klastra.</w:t>
      </w:r>
    </w:p>
    <w:p w14:paraId="310CB1CC" w14:textId="17EED4BD" w:rsidR="004B3D85" w:rsidRPr="00643A58" w:rsidRDefault="00B5341F" w:rsidP="00B5341F">
      <w:pPr>
        <w:pStyle w:val="NormalnyWeb"/>
        <w:shd w:val="clear" w:color="auto" w:fill="FFFFFF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643A58">
        <w:rPr>
          <w:rFonts w:asciiTheme="minorHAnsi" w:hAnsiTheme="minorHAnsi"/>
          <w:b/>
          <w:sz w:val="22"/>
          <w:szCs w:val="22"/>
        </w:rPr>
        <w:t>IX</w:t>
      </w:r>
      <w:r w:rsidR="004B3D85" w:rsidRPr="00643A58">
        <w:rPr>
          <w:rFonts w:asciiTheme="minorHAnsi" w:hAnsiTheme="minorHAnsi"/>
          <w:b/>
          <w:sz w:val="22"/>
          <w:szCs w:val="22"/>
        </w:rPr>
        <w:t>. Wypowiedzenie</w:t>
      </w:r>
      <w:r w:rsidR="00C32DC2" w:rsidRPr="00643A58">
        <w:rPr>
          <w:rFonts w:asciiTheme="minorHAnsi" w:hAnsiTheme="minorHAnsi"/>
          <w:b/>
          <w:sz w:val="22"/>
          <w:szCs w:val="22"/>
        </w:rPr>
        <w:t xml:space="preserve"> lub rozwiązanie</w:t>
      </w:r>
      <w:r w:rsidR="004B3D85" w:rsidRPr="00643A58">
        <w:rPr>
          <w:rFonts w:asciiTheme="minorHAnsi" w:hAnsiTheme="minorHAnsi"/>
          <w:b/>
          <w:sz w:val="22"/>
          <w:szCs w:val="22"/>
        </w:rPr>
        <w:t xml:space="preserve"> umowy klastra</w:t>
      </w:r>
    </w:p>
    <w:p w14:paraId="4F0DA4CB" w14:textId="723C695A" w:rsidR="004B3D85" w:rsidRPr="00643A58" w:rsidRDefault="00835F70" w:rsidP="004B3D85">
      <w:pPr>
        <w:pStyle w:val="NormalnyWeb"/>
        <w:shd w:val="clear" w:color="auto" w:fill="FFFFFF"/>
        <w:ind w:left="360"/>
        <w:jc w:val="center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>§2</w:t>
      </w:r>
      <w:r w:rsidR="005774E5" w:rsidRPr="00643A58">
        <w:rPr>
          <w:rFonts w:asciiTheme="minorHAnsi" w:hAnsiTheme="minorHAnsi"/>
          <w:sz w:val="22"/>
          <w:szCs w:val="22"/>
        </w:rPr>
        <w:t>7</w:t>
      </w:r>
    </w:p>
    <w:p w14:paraId="4A5CB299" w14:textId="08F6AF3D" w:rsidR="00C32DC2" w:rsidRPr="00643A58" w:rsidRDefault="004B3D85" w:rsidP="00C32DC2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lastRenderedPageBreak/>
        <w:t xml:space="preserve">Każda ze stron niniejszej </w:t>
      </w:r>
      <w:r w:rsidR="00B31B9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>mow</w:t>
      </w:r>
      <w:r w:rsidR="00922E29" w:rsidRPr="00643A58">
        <w:rPr>
          <w:rFonts w:asciiTheme="minorHAnsi" w:hAnsiTheme="minorHAnsi"/>
          <w:sz w:val="22"/>
          <w:szCs w:val="22"/>
        </w:rPr>
        <w:t xml:space="preserve">y ma prawo do wystąpienia z </w:t>
      </w:r>
      <w:r w:rsidR="001964EA" w:rsidRPr="00643A58">
        <w:rPr>
          <w:rFonts w:asciiTheme="minorHAnsi" w:hAnsiTheme="minorHAnsi"/>
          <w:sz w:val="22"/>
          <w:szCs w:val="22"/>
        </w:rPr>
        <w:t>ni</w:t>
      </w:r>
      <w:r w:rsidR="00833237" w:rsidRPr="00643A58">
        <w:rPr>
          <w:rFonts w:asciiTheme="minorHAnsi" w:hAnsiTheme="minorHAnsi"/>
          <w:sz w:val="22"/>
          <w:szCs w:val="22"/>
        </w:rPr>
        <w:t>niejszego</w:t>
      </w:r>
      <w:r w:rsidR="00922E29" w:rsidRPr="00643A58">
        <w:rPr>
          <w:rFonts w:asciiTheme="minorHAnsi" w:hAnsiTheme="minorHAnsi"/>
          <w:sz w:val="22"/>
          <w:szCs w:val="22"/>
        </w:rPr>
        <w:t xml:space="preserve"> porozumienia poprzez złożenie oświadczenia o wypowiedzeniu swojego uczestnictwa w </w:t>
      </w:r>
      <w:r w:rsidR="006F7DC6" w:rsidRPr="00643A58">
        <w:rPr>
          <w:rFonts w:asciiTheme="minorHAnsi" w:hAnsiTheme="minorHAnsi"/>
          <w:sz w:val="22"/>
          <w:szCs w:val="22"/>
        </w:rPr>
        <w:t>k</w:t>
      </w:r>
      <w:r w:rsidR="00922E29" w:rsidRPr="00643A58">
        <w:rPr>
          <w:rFonts w:asciiTheme="minorHAnsi" w:hAnsiTheme="minorHAnsi"/>
          <w:sz w:val="22"/>
          <w:szCs w:val="22"/>
        </w:rPr>
        <w:t xml:space="preserve">lastrze. </w:t>
      </w:r>
    </w:p>
    <w:p w14:paraId="4BA13CF2" w14:textId="5E4A5898" w:rsidR="004B3D85" w:rsidRPr="00643A58" w:rsidRDefault="004B3D85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 xml:space="preserve">Wypowiedzenie </w:t>
      </w:r>
      <w:r w:rsidR="00922E29" w:rsidRPr="00643A58">
        <w:rPr>
          <w:rFonts w:asciiTheme="minorHAnsi" w:hAnsiTheme="minorHAnsi"/>
          <w:sz w:val="22"/>
          <w:szCs w:val="22"/>
        </w:rPr>
        <w:t>uczestnictwa</w:t>
      </w:r>
      <w:r w:rsidRPr="00643A58">
        <w:rPr>
          <w:rFonts w:asciiTheme="minorHAnsi" w:hAnsiTheme="minorHAnsi"/>
          <w:sz w:val="22"/>
          <w:szCs w:val="22"/>
        </w:rPr>
        <w:t xml:space="preserve"> przez Członka Klastra nie wywołuje skutków względem obowiązywania niniejszej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Pr="00643A58">
        <w:rPr>
          <w:rFonts w:asciiTheme="minorHAnsi" w:hAnsiTheme="minorHAnsi"/>
          <w:sz w:val="22"/>
          <w:szCs w:val="22"/>
        </w:rPr>
        <w:t>mowy w stosunku do pozost</w:t>
      </w:r>
      <w:r w:rsidR="009B087A" w:rsidRPr="00643A58">
        <w:rPr>
          <w:rFonts w:asciiTheme="minorHAnsi" w:hAnsiTheme="minorHAnsi"/>
          <w:sz w:val="22"/>
          <w:szCs w:val="22"/>
        </w:rPr>
        <w:t xml:space="preserve">ałych stron </w:t>
      </w:r>
      <w:r w:rsidR="00551909" w:rsidRPr="00643A58">
        <w:rPr>
          <w:rFonts w:asciiTheme="minorHAnsi" w:hAnsiTheme="minorHAnsi"/>
          <w:sz w:val="22"/>
          <w:szCs w:val="22"/>
        </w:rPr>
        <w:t>U</w:t>
      </w:r>
      <w:r w:rsidR="009B087A" w:rsidRPr="00643A58">
        <w:rPr>
          <w:rFonts w:asciiTheme="minorHAnsi" w:hAnsiTheme="minorHAnsi"/>
          <w:sz w:val="22"/>
          <w:szCs w:val="22"/>
        </w:rPr>
        <w:t>mowy.</w:t>
      </w:r>
    </w:p>
    <w:p w14:paraId="41F9B90C" w14:textId="63BDEC82" w:rsidR="009B087A" w:rsidRPr="00643A58" w:rsidRDefault="0048341C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643A58">
        <w:rPr>
          <w:rFonts w:asciiTheme="minorHAnsi" w:hAnsiTheme="minorHAnsi"/>
          <w:sz w:val="22"/>
          <w:szCs w:val="22"/>
        </w:rPr>
        <w:t xml:space="preserve">Wypowiedzenie </w:t>
      </w:r>
      <w:r w:rsidR="00922E29" w:rsidRPr="00643A58">
        <w:rPr>
          <w:rFonts w:asciiTheme="minorHAnsi" w:hAnsiTheme="minorHAnsi"/>
          <w:sz w:val="22"/>
          <w:szCs w:val="22"/>
        </w:rPr>
        <w:t>uczestnictwa</w:t>
      </w:r>
      <w:r w:rsidR="00BB7290" w:rsidRPr="00643A58">
        <w:rPr>
          <w:rFonts w:asciiTheme="minorHAnsi" w:hAnsiTheme="minorHAnsi"/>
          <w:sz w:val="22"/>
          <w:szCs w:val="22"/>
        </w:rPr>
        <w:t xml:space="preserve"> następuje przy zachowaniu 1</w:t>
      </w:r>
      <w:r w:rsidR="00B31B99" w:rsidRPr="00643A58">
        <w:rPr>
          <w:rFonts w:asciiTheme="minorHAnsi" w:hAnsiTheme="minorHAnsi"/>
          <w:sz w:val="22"/>
          <w:szCs w:val="22"/>
        </w:rPr>
        <w:t>-</w:t>
      </w:r>
      <w:r w:rsidRPr="00643A58">
        <w:rPr>
          <w:rFonts w:asciiTheme="minorHAnsi" w:hAnsiTheme="minorHAnsi"/>
          <w:sz w:val="22"/>
          <w:szCs w:val="22"/>
        </w:rPr>
        <w:t>miesięcznego terminu wypowiedzenia, ze skutkiem na</w:t>
      </w:r>
      <w:r w:rsidR="001F5D5A" w:rsidRPr="00643A58">
        <w:rPr>
          <w:rFonts w:asciiTheme="minorHAnsi" w:hAnsiTheme="minorHAnsi"/>
          <w:sz w:val="22"/>
          <w:szCs w:val="22"/>
        </w:rPr>
        <w:t xml:space="preserve"> koniec miesiąca kalendarzowego</w:t>
      </w:r>
      <w:r w:rsidR="00BE55E2" w:rsidRPr="00643A58">
        <w:rPr>
          <w:rFonts w:asciiTheme="minorHAnsi" w:hAnsiTheme="minorHAnsi"/>
          <w:sz w:val="22"/>
          <w:szCs w:val="22"/>
        </w:rPr>
        <w:t>.</w:t>
      </w:r>
    </w:p>
    <w:p w14:paraId="6B88B432" w14:textId="048FF149" w:rsidR="002B33E2" w:rsidRPr="00643A58" w:rsidRDefault="00BE55E2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Rada Klastra ma prawo </w:t>
      </w:r>
      <w:r w:rsidR="004473E0" w:rsidRPr="00643A58">
        <w:rPr>
          <w:rFonts w:asciiTheme="minorHAnsi" w:hAnsiTheme="minorHAnsi" w:cs="Arial"/>
          <w:sz w:val="22"/>
          <w:szCs w:val="22"/>
        </w:rPr>
        <w:t>rozwiązać</w:t>
      </w:r>
      <w:r w:rsidRPr="00643A58">
        <w:rPr>
          <w:rFonts w:asciiTheme="minorHAnsi" w:hAnsiTheme="minorHAnsi" w:cs="Arial"/>
          <w:sz w:val="22"/>
          <w:szCs w:val="22"/>
        </w:rPr>
        <w:t xml:space="preserve"> umowę klastra energii </w:t>
      </w:r>
      <w:r w:rsidR="004473E0" w:rsidRPr="00643A58">
        <w:rPr>
          <w:rFonts w:asciiTheme="minorHAnsi" w:hAnsiTheme="minorHAnsi" w:cs="Arial"/>
          <w:sz w:val="22"/>
          <w:szCs w:val="22"/>
        </w:rPr>
        <w:t>z Członkiem</w:t>
      </w:r>
      <w:r w:rsidRPr="00643A58">
        <w:rPr>
          <w:rFonts w:asciiTheme="minorHAnsi" w:hAnsiTheme="minorHAnsi" w:cs="Arial"/>
          <w:sz w:val="22"/>
          <w:szCs w:val="22"/>
        </w:rPr>
        <w:t xml:space="preserve"> Klastra ze skutkiem natychmiastowym, w sytuacji, w której ten nie przestrzega postanowień niniejszej </w:t>
      </w:r>
      <w:r w:rsidR="00551909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>mowy lub innych dokumentów normatyw</w:t>
      </w:r>
      <w:r w:rsidR="001B2AC1" w:rsidRPr="00643A58">
        <w:rPr>
          <w:rFonts w:asciiTheme="minorHAnsi" w:hAnsiTheme="minorHAnsi" w:cs="Arial"/>
          <w:sz w:val="22"/>
          <w:szCs w:val="22"/>
        </w:rPr>
        <w:t xml:space="preserve">nych </w:t>
      </w:r>
      <w:r w:rsidR="006F7DC6" w:rsidRPr="00643A58">
        <w:rPr>
          <w:rFonts w:asciiTheme="minorHAnsi" w:hAnsiTheme="minorHAnsi" w:cs="Arial"/>
          <w:sz w:val="22"/>
          <w:szCs w:val="22"/>
        </w:rPr>
        <w:t>k</w:t>
      </w:r>
      <w:r w:rsidR="002B33E2" w:rsidRPr="00643A58">
        <w:rPr>
          <w:rFonts w:asciiTheme="minorHAnsi" w:hAnsiTheme="minorHAnsi" w:cs="Arial"/>
          <w:sz w:val="22"/>
          <w:szCs w:val="22"/>
        </w:rPr>
        <w:t>lastra</w:t>
      </w:r>
      <w:r w:rsidR="00E0203E" w:rsidRPr="00643A58">
        <w:rPr>
          <w:rFonts w:asciiTheme="minorHAnsi" w:hAnsiTheme="minorHAnsi" w:cs="Arial"/>
          <w:sz w:val="22"/>
          <w:szCs w:val="22"/>
        </w:rPr>
        <w:t>.</w:t>
      </w:r>
    </w:p>
    <w:p w14:paraId="1161A9B8" w14:textId="77777777" w:rsidR="00E833C2" w:rsidRPr="00761123" w:rsidRDefault="00E833C2" w:rsidP="00E833C2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761123">
        <w:rPr>
          <w:rFonts w:asciiTheme="minorHAnsi" w:hAnsiTheme="minorHAnsi" w:cs="Arial"/>
          <w:sz w:val="22"/>
          <w:szCs w:val="22"/>
          <w:highlight w:val="yellow"/>
        </w:rPr>
        <w:t xml:space="preserve">Umowa </w:t>
      </w:r>
      <w:r>
        <w:rPr>
          <w:rFonts w:asciiTheme="minorHAnsi" w:hAnsiTheme="minorHAnsi" w:cs="Arial"/>
          <w:sz w:val="22"/>
          <w:szCs w:val="22"/>
          <w:highlight w:val="yellow"/>
        </w:rPr>
        <w:t>k</w:t>
      </w:r>
      <w:r w:rsidRPr="00761123">
        <w:rPr>
          <w:rFonts w:asciiTheme="minorHAnsi" w:hAnsiTheme="minorHAnsi" w:cs="Arial"/>
          <w:sz w:val="22"/>
          <w:szCs w:val="22"/>
          <w:highlight w:val="yellow"/>
        </w:rPr>
        <w:t>lastra jest nieskuteczna</w:t>
      </w:r>
      <w:r>
        <w:rPr>
          <w:rFonts w:asciiTheme="minorHAnsi" w:hAnsiTheme="minorHAnsi" w:cs="Arial"/>
          <w:sz w:val="22"/>
          <w:szCs w:val="22"/>
          <w:highlight w:val="yellow"/>
        </w:rPr>
        <w:t>,</w:t>
      </w:r>
      <w:r w:rsidRPr="00761123">
        <w:rPr>
          <w:rFonts w:asciiTheme="minorHAnsi" w:hAnsiTheme="minorHAnsi" w:cs="Arial"/>
          <w:sz w:val="22"/>
          <w:szCs w:val="22"/>
          <w:highlight w:val="yellow"/>
        </w:rPr>
        <w:t xml:space="preserve"> ulega automatycznemu rozwiązaniu, jeżeli Członkiem Klastra nie jest przynajmniej jedna jednostka samorządu terytorialnego. </w:t>
      </w:r>
    </w:p>
    <w:p w14:paraId="3A11AC9C" w14:textId="6D159A68" w:rsidR="002B33E2" w:rsidRPr="00643A58" w:rsidRDefault="00DF513A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Umowa wchodzi w </w:t>
      </w:r>
      <w:r w:rsidR="00986F21" w:rsidRPr="00643A58">
        <w:rPr>
          <w:rFonts w:asciiTheme="minorHAnsi" w:hAnsiTheme="minorHAnsi" w:cs="Arial"/>
          <w:sz w:val="22"/>
          <w:szCs w:val="22"/>
        </w:rPr>
        <w:t>życie</w:t>
      </w:r>
      <w:r w:rsidRPr="00643A58">
        <w:rPr>
          <w:rFonts w:asciiTheme="minorHAnsi" w:hAnsiTheme="minorHAnsi" w:cs="Arial"/>
          <w:sz w:val="22"/>
          <w:szCs w:val="22"/>
        </w:rPr>
        <w:t xml:space="preserve"> z dniem jej zawarcia. </w:t>
      </w:r>
    </w:p>
    <w:p w14:paraId="242266D9" w14:textId="77777777" w:rsidR="002B33E2" w:rsidRPr="00643A58" w:rsidRDefault="002F70DC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>Umowa zostaje zawarta na czas nieokreślony.</w:t>
      </w:r>
      <w:r w:rsidR="00DF513A" w:rsidRPr="00643A58">
        <w:rPr>
          <w:rFonts w:asciiTheme="minorHAnsi" w:hAnsiTheme="minorHAnsi" w:cs="Arial"/>
          <w:sz w:val="22"/>
          <w:szCs w:val="22"/>
        </w:rPr>
        <w:t xml:space="preserve"> </w:t>
      </w:r>
    </w:p>
    <w:p w14:paraId="5354316B" w14:textId="019E57A8" w:rsidR="00DF513A" w:rsidRPr="00643A58" w:rsidRDefault="00DF513A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W przypadkach </w:t>
      </w:r>
      <w:r w:rsidR="00986F21" w:rsidRPr="00643A58">
        <w:rPr>
          <w:rFonts w:asciiTheme="minorHAnsi" w:hAnsiTheme="minorHAnsi" w:cs="Arial"/>
          <w:sz w:val="22"/>
          <w:szCs w:val="22"/>
        </w:rPr>
        <w:t>szczególnych</w:t>
      </w:r>
      <w:r w:rsidRPr="00643A58">
        <w:rPr>
          <w:rFonts w:asciiTheme="minorHAnsi" w:hAnsiTheme="minorHAnsi" w:cs="Arial"/>
          <w:sz w:val="22"/>
          <w:szCs w:val="22"/>
        </w:rPr>
        <w:t xml:space="preserve">, Strony </w:t>
      </w:r>
      <w:r w:rsidR="00986F21" w:rsidRPr="00643A58">
        <w:rPr>
          <w:rFonts w:asciiTheme="minorHAnsi" w:hAnsiTheme="minorHAnsi" w:cs="Arial"/>
          <w:sz w:val="22"/>
          <w:szCs w:val="22"/>
        </w:rPr>
        <w:t>mog</w:t>
      </w:r>
      <w:r w:rsidR="00B31B99" w:rsidRPr="00643A58">
        <w:rPr>
          <w:rFonts w:asciiTheme="minorHAnsi" w:hAnsiTheme="minorHAnsi" w:cs="Arial"/>
          <w:sz w:val="22"/>
          <w:szCs w:val="22"/>
        </w:rPr>
        <w:t>ą</w:t>
      </w:r>
      <w:r w:rsidRPr="00643A58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643A58">
        <w:rPr>
          <w:rFonts w:asciiTheme="minorHAnsi" w:hAnsiTheme="minorHAnsi" w:cs="Arial"/>
          <w:sz w:val="22"/>
          <w:szCs w:val="22"/>
        </w:rPr>
        <w:t>Umowę</w:t>
      </w:r>
      <w:r w:rsidRPr="00643A58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643A58">
        <w:rPr>
          <w:rFonts w:asciiTheme="minorHAnsi" w:hAnsiTheme="minorHAnsi" w:cs="Arial"/>
          <w:sz w:val="22"/>
          <w:szCs w:val="22"/>
        </w:rPr>
        <w:t>rozwiązać</w:t>
      </w:r>
      <w:r w:rsidRPr="00643A58">
        <w:rPr>
          <w:rFonts w:asciiTheme="minorHAnsi" w:hAnsiTheme="minorHAnsi" w:cs="Arial"/>
          <w:sz w:val="22"/>
          <w:szCs w:val="22"/>
        </w:rPr>
        <w:t xml:space="preserve"> ze skutkiem natychmiastowym. </w:t>
      </w:r>
    </w:p>
    <w:p w14:paraId="365AF6E1" w14:textId="1932CFC6" w:rsidR="004554C1" w:rsidRPr="00643A58" w:rsidRDefault="004554C1" w:rsidP="00692CA6">
      <w:pPr>
        <w:pStyle w:val="NormalnyWeb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643A58">
        <w:rPr>
          <w:rFonts w:asciiTheme="minorHAnsi" w:hAnsiTheme="minorHAnsi" w:cs="Arial"/>
          <w:sz w:val="22"/>
          <w:szCs w:val="22"/>
        </w:rPr>
        <w:t xml:space="preserve">Niniejsza </w:t>
      </w:r>
      <w:r w:rsidR="00551909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 xml:space="preserve">mowa wygasa w sytuacji, w której Rada Klastra, w wyniku okoliczności opisanych w niniejszej </w:t>
      </w:r>
      <w:r w:rsidR="00551909" w:rsidRPr="00643A58">
        <w:rPr>
          <w:rFonts w:asciiTheme="minorHAnsi" w:hAnsiTheme="minorHAnsi" w:cs="Arial"/>
          <w:sz w:val="22"/>
          <w:szCs w:val="22"/>
        </w:rPr>
        <w:t>U</w:t>
      </w:r>
      <w:r w:rsidRPr="00643A58">
        <w:rPr>
          <w:rFonts w:asciiTheme="minorHAnsi" w:hAnsiTheme="minorHAnsi" w:cs="Arial"/>
          <w:sz w:val="22"/>
          <w:szCs w:val="22"/>
        </w:rPr>
        <w:t xml:space="preserve">mowie, nie jest w stanie skutecznie wybrać nowego Koordynatora </w:t>
      </w:r>
      <w:r w:rsidR="00C32DC2" w:rsidRPr="00643A58">
        <w:rPr>
          <w:rFonts w:asciiTheme="minorHAnsi" w:hAnsiTheme="minorHAnsi" w:cs="Arial"/>
          <w:sz w:val="22"/>
          <w:szCs w:val="22"/>
        </w:rPr>
        <w:t>Klastra.</w:t>
      </w:r>
    </w:p>
    <w:p w14:paraId="14FAA51A" w14:textId="77777777" w:rsidR="00450E82" w:rsidRPr="00BB7290" w:rsidRDefault="00450E82" w:rsidP="00450E82">
      <w:pPr>
        <w:pStyle w:val="NormalnyWeb"/>
        <w:shd w:val="clear" w:color="auto" w:fill="FFFFFF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6E9CA21F" w14:textId="266AABD8" w:rsidR="00450E82" w:rsidRPr="00BB7290" w:rsidRDefault="00B5341F" w:rsidP="00CB0854">
      <w:pPr>
        <w:pStyle w:val="NormalnyWeb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X</w:t>
      </w:r>
      <w:r w:rsidR="00CB0854" w:rsidRPr="00BB7290">
        <w:rPr>
          <w:rFonts w:asciiTheme="minorHAnsi" w:hAnsiTheme="minorHAnsi" w:cs="Arial"/>
          <w:b/>
          <w:sz w:val="22"/>
          <w:szCs w:val="22"/>
        </w:rPr>
        <w:t>. Odpowiedzialność Członków Klastra</w:t>
      </w:r>
    </w:p>
    <w:p w14:paraId="59BD3EB9" w14:textId="00587247" w:rsidR="00CB0854" w:rsidRPr="00BB7290" w:rsidRDefault="00CB0854" w:rsidP="00CB0854">
      <w:pPr>
        <w:pStyle w:val="NormalnyWeb"/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§2</w:t>
      </w:r>
      <w:r w:rsidR="005774E5">
        <w:rPr>
          <w:rFonts w:asciiTheme="minorHAnsi" w:hAnsiTheme="minorHAnsi"/>
          <w:sz w:val="22"/>
          <w:szCs w:val="22"/>
        </w:rPr>
        <w:t>8</w:t>
      </w:r>
    </w:p>
    <w:p w14:paraId="70524C7D" w14:textId="079961C1" w:rsidR="00CB0854" w:rsidRPr="00BB7290" w:rsidRDefault="00CB0854" w:rsidP="00692CA6">
      <w:pPr>
        <w:pStyle w:val="NormalnyWeb"/>
        <w:numPr>
          <w:ilvl w:val="0"/>
          <w:numId w:val="23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>Strony niniejszej Umowy nie ponoszą odpowiedzialności solidarnej za zaciągnięte zobowiązania.</w:t>
      </w:r>
    </w:p>
    <w:p w14:paraId="061E58EE" w14:textId="4D598F1C" w:rsidR="00C61460" w:rsidRDefault="00CB0854" w:rsidP="00692CA6">
      <w:pPr>
        <w:pStyle w:val="NormalnyWeb"/>
        <w:numPr>
          <w:ilvl w:val="0"/>
          <w:numId w:val="23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BB7290">
        <w:rPr>
          <w:rFonts w:asciiTheme="minorHAnsi" w:hAnsiTheme="minorHAnsi"/>
          <w:sz w:val="22"/>
          <w:szCs w:val="22"/>
        </w:rPr>
        <w:t xml:space="preserve">Klaster Energii nie jest spółką cywilną w rozumieniu Kodeksu </w:t>
      </w:r>
      <w:r w:rsidR="00AB7101" w:rsidRPr="00BB7290">
        <w:rPr>
          <w:rFonts w:asciiTheme="minorHAnsi" w:hAnsiTheme="minorHAnsi"/>
          <w:sz w:val="22"/>
          <w:szCs w:val="22"/>
        </w:rPr>
        <w:t>Cywilnego ani żadną ze spółek opisanych w Kodeksie Spółek Handlowych</w:t>
      </w:r>
      <w:r w:rsidRPr="00BB7290">
        <w:rPr>
          <w:rFonts w:asciiTheme="minorHAnsi" w:hAnsiTheme="minorHAnsi"/>
          <w:sz w:val="22"/>
          <w:szCs w:val="22"/>
        </w:rPr>
        <w:t>.</w:t>
      </w:r>
    </w:p>
    <w:p w14:paraId="13E79EBF" w14:textId="69BB3972" w:rsidR="00BB7290" w:rsidRDefault="00BB7290" w:rsidP="00692CA6">
      <w:pPr>
        <w:pStyle w:val="NormalnyWeb"/>
        <w:numPr>
          <w:ilvl w:val="0"/>
          <w:numId w:val="23"/>
        </w:num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Członkowie Klastra</w:t>
      </w:r>
      <w:r w:rsidR="00CE58FD">
        <w:rPr>
          <w:rFonts w:asciiTheme="minorHAnsi" w:hAnsiTheme="minorHAnsi"/>
          <w:sz w:val="22"/>
          <w:szCs w:val="22"/>
        </w:rPr>
        <w:t xml:space="preserve"> przyjmują</w:t>
      </w:r>
      <w:r>
        <w:rPr>
          <w:rFonts w:asciiTheme="minorHAnsi" w:hAnsiTheme="minorHAnsi"/>
          <w:sz w:val="22"/>
          <w:szCs w:val="22"/>
        </w:rPr>
        <w:t xml:space="preserve"> wobec siebie wzajemną odpowiedzialność za wyrządzone szkody na zasadach przewidzianych w Kodeksie Cywilnym.</w:t>
      </w:r>
    </w:p>
    <w:p w14:paraId="01E1A8C8" w14:textId="4914B9D4" w:rsidR="00C32DC2" w:rsidRDefault="00C32DC2" w:rsidP="00C32DC2">
      <w:pPr>
        <w:pStyle w:val="NormalnyWeb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3B29C433" w14:textId="77777777" w:rsidR="00C32DC2" w:rsidRPr="00BB7290" w:rsidRDefault="00C32DC2" w:rsidP="00C32DC2">
      <w:pPr>
        <w:pStyle w:val="NormalnyWeb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5FF8AE49" w14:textId="2FE0C2DB" w:rsidR="00DF513A" w:rsidRPr="00BB7290" w:rsidRDefault="00B5341F" w:rsidP="000651C5">
      <w:pPr>
        <w:pStyle w:val="NormalnyWeb"/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B7290">
        <w:rPr>
          <w:rFonts w:asciiTheme="minorHAnsi" w:hAnsiTheme="minorHAnsi" w:cs="Arial"/>
          <w:b/>
          <w:sz w:val="22"/>
          <w:szCs w:val="22"/>
        </w:rPr>
        <w:t>X</w:t>
      </w:r>
      <w:r w:rsidR="00DE3E67" w:rsidRPr="00BB7290">
        <w:rPr>
          <w:rFonts w:asciiTheme="minorHAnsi" w:hAnsiTheme="minorHAnsi" w:cs="Arial"/>
          <w:b/>
          <w:sz w:val="22"/>
          <w:szCs w:val="22"/>
        </w:rPr>
        <w:t xml:space="preserve">I. </w:t>
      </w:r>
      <w:r w:rsidR="00DF513A" w:rsidRPr="00BB7290">
        <w:rPr>
          <w:rFonts w:asciiTheme="minorHAnsi" w:hAnsiTheme="minorHAnsi" w:cs="Arial"/>
          <w:b/>
          <w:sz w:val="22"/>
          <w:szCs w:val="22"/>
        </w:rPr>
        <w:t xml:space="preserve">Postanowienia </w:t>
      </w:r>
      <w:r w:rsidR="00986F21" w:rsidRPr="00BB7290">
        <w:rPr>
          <w:rFonts w:asciiTheme="minorHAnsi" w:hAnsiTheme="minorHAnsi" w:cs="Arial"/>
          <w:b/>
          <w:sz w:val="22"/>
          <w:szCs w:val="22"/>
        </w:rPr>
        <w:t>końcowe</w:t>
      </w:r>
      <w:r w:rsidR="00DF513A" w:rsidRPr="00BB729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485EF6B" w14:textId="0753FA0C" w:rsidR="00DE3E67" w:rsidRPr="00BB7290" w:rsidRDefault="00DE3E67" w:rsidP="00CB0854">
      <w:pPr>
        <w:pStyle w:val="Normalny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>§2</w:t>
      </w:r>
      <w:r w:rsidR="005774E5">
        <w:rPr>
          <w:rFonts w:asciiTheme="minorHAnsi" w:hAnsiTheme="minorHAnsi" w:cs="Arial"/>
          <w:sz w:val="22"/>
          <w:szCs w:val="22"/>
        </w:rPr>
        <w:t>9</w:t>
      </w:r>
    </w:p>
    <w:p w14:paraId="416004DA" w14:textId="3387C8DC" w:rsidR="00DF513A" w:rsidRPr="00BB7290" w:rsidRDefault="00DF513A" w:rsidP="00692CA6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Wszelkie zmiany w niniejszej </w:t>
      </w:r>
      <w:r w:rsidR="00456B0A"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 xml:space="preserve">mowie </w:t>
      </w:r>
      <w:r w:rsidR="00986F21" w:rsidRPr="00BB7290">
        <w:rPr>
          <w:rFonts w:asciiTheme="minorHAnsi" w:hAnsiTheme="minorHAnsi" w:cs="Arial"/>
          <w:sz w:val="22"/>
          <w:szCs w:val="22"/>
        </w:rPr>
        <w:t>wymagają</w:t>
      </w:r>
      <w:r w:rsidRPr="00BB7290">
        <w:rPr>
          <w:rFonts w:asciiTheme="minorHAnsi" w:hAnsiTheme="minorHAnsi" w:cs="Arial"/>
          <w:sz w:val="22"/>
          <w:szCs w:val="22"/>
        </w:rPr>
        <w:t>̨ formy pisemnej pod rygorem</w:t>
      </w:r>
      <w:r w:rsidR="00DE3E67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BB7290">
        <w:rPr>
          <w:rFonts w:asciiTheme="minorHAnsi" w:hAnsiTheme="minorHAnsi" w:cs="Arial"/>
          <w:sz w:val="22"/>
          <w:szCs w:val="22"/>
        </w:rPr>
        <w:t>nieważności</w:t>
      </w:r>
      <w:r w:rsidR="00DE3E67" w:rsidRPr="00BB7290">
        <w:rPr>
          <w:rFonts w:asciiTheme="minorHAnsi" w:hAnsiTheme="minorHAnsi" w:cs="Arial"/>
          <w:sz w:val="22"/>
          <w:szCs w:val="22"/>
        </w:rPr>
        <w:t>.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</w:p>
    <w:p w14:paraId="6CDE0045" w14:textId="5E478A13" w:rsidR="00DF513A" w:rsidRPr="00BB7290" w:rsidRDefault="00DF513A" w:rsidP="00692CA6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W sprawach nieuregulowanych niniejszą </w:t>
      </w:r>
      <w:r w:rsidR="00456B0A"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>mową mają zastosowanie przepisy</w:t>
      </w:r>
      <w:r w:rsidR="00C32DC2">
        <w:rPr>
          <w:rFonts w:asciiTheme="minorHAnsi" w:hAnsiTheme="minorHAnsi" w:cs="Arial"/>
          <w:sz w:val="22"/>
          <w:szCs w:val="22"/>
        </w:rPr>
        <w:t xml:space="preserve"> </w:t>
      </w:r>
      <w:r w:rsidR="00456B0A">
        <w:rPr>
          <w:rFonts w:asciiTheme="minorHAnsi" w:hAnsiTheme="minorHAnsi" w:cs="Arial"/>
          <w:sz w:val="22"/>
          <w:szCs w:val="22"/>
        </w:rPr>
        <w:t>U</w:t>
      </w:r>
      <w:r w:rsidR="00C32DC2">
        <w:rPr>
          <w:rFonts w:asciiTheme="minorHAnsi" w:hAnsiTheme="minorHAnsi" w:cs="Arial"/>
          <w:sz w:val="22"/>
          <w:szCs w:val="22"/>
        </w:rPr>
        <w:t>stawy OZE,</w:t>
      </w:r>
      <w:r w:rsidRPr="00BB7290">
        <w:rPr>
          <w:rFonts w:asciiTheme="minorHAnsi" w:hAnsiTheme="minorHAnsi" w:cs="Arial"/>
          <w:sz w:val="22"/>
          <w:szCs w:val="22"/>
        </w:rPr>
        <w:t xml:space="preserve"> Kodeksu </w:t>
      </w:r>
      <w:r w:rsidR="00DE3E67" w:rsidRPr="00BB7290">
        <w:rPr>
          <w:rFonts w:asciiTheme="minorHAnsi" w:hAnsiTheme="minorHAnsi" w:cs="Arial"/>
          <w:sz w:val="22"/>
          <w:szCs w:val="22"/>
        </w:rPr>
        <w:t>C</w:t>
      </w:r>
      <w:r w:rsidRPr="00BB7290">
        <w:rPr>
          <w:rFonts w:asciiTheme="minorHAnsi" w:hAnsiTheme="minorHAnsi" w:cs="Arial"/>
          <w:sz w:val="22"/>
          <w:szCs w:val="22"/>
        </w:rPr>
        <w:t xml:space="preserve">ywilnego i innych </w:t>
      </w:r>
      <w:r w:rsidR="00986F21" w:rsidRPr="00BB7290">
        <w:rPr>
          <w:rFonts w:asciiTheme="minorHAnsi" w:hAnsiTheme="minorHAnsi" w:cs="Arial"/>
          <w:sz w:val="22"/>
          <w:szCs w:val="22"/>
        </w:rPr>
        <w:t>obowiązujących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BB7290">
        <w:rPr>
          <w:rFonts w:asciiTheme="minorHAnsi" w:hAnsiTheme="minorHAnsi" w:cs="Arial"/>
          <w:sz w:val="22"/>
          <w:szCs w:val="22"/>
        </w:rPr>
        <w:t>przepisów</w:t>
      </w:r>
      <w:r w:rsidRPr="00BB7290">
        <w:rPr>
          <w:rFonts w:asciiTheme="minorHAnsi" w:hAnsiTheme="minorHAnsi" w:cs="Arial"/>
          <w:sz w:val="22"/>
          <w:szCs w:val="22"/>
        </w:rPr>
        <w:t xml:space="preserve"> prawa polskiego. </w:t>
      </w:r>
    </w:p>
    <w:p w14:paraId="48E3CE29" w14:textId="7AA13D7A" w:rsidR="00DF513A" w:rsidRPr="00BB7290" w:rsidRDefault="00DF513A" w:rsidP="00692CA6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Spory </w:t>
      </w:r>
      <w:r w:rsidR="00986F21" w:rsidRPr="00BB7290">
        <w:rPr>
          <w:rFonts w:asciiTheme="minorHAnsi" w:hAnsiTheme="minorHAnsi" w:cs="Arial"/>
          <w:sz w:val="22"/>
          <w:szCs w:val="22"/>
        </w:rPr>
        <w:t>mogące</w:t>
      </w:r>
      <w:r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BB7290">
        <w:rPr>
          <w:rFonts w:asciiTheme="minorHAnsi" w:hAnsiTheme="minorHAnsi" w:cs="Arial"/>
          <w:sz w:val="22"/>
          <w:szCs w:val="22"/>
        </w:rPr>
        <w:t>wyniknąć</w:t>
      </w:r>
      <w:r w:rsidR="005774E5">
        <w:rPr>
          <w:rFonts w:asciiTheme="minorHAnsi" w:hAnsiTheme="minorHAnsi" w:cs="Arial"/>
          <w:sz w:val="22"/>
          <w:szCs w:val="22"/>
        </w:rPr>
        <w:t xml:space="preserve"> </w:t>
      </w:r>
      <w:r w:rsidRPr="00BB7290">
        <w:rPr>
          <w:rFonts w:asciiTheme="minorHAnsi" w:hAnsiTheme="minorHAnsi" w:cs="Arial"/>
          <w:sz w:val="22"/>
          <w:szCs w:val="22"/>
        </w:rPr>
        <w:t xml:space="preserve">w </w:t>
      </w:r>
      <w:r w:rsidR="00986F21" w:rsidRPr="00BB7290">
        <w:rPr>
          <w:rFonts w:asciiTheme="minorHAnsi" w:hAnsiTheme="minorHAnsi" w:cs="Arial"/>
          <w:sz w:val="22"/>
          <w:szCs w:val="22"/>
        </w:rPr>
        <w:t>związku</w:t>
      </w:r>
      <w:r w:rsidR="00CB0854" w:rsidRPr="00BB7290">
        <w:rPr>
          <w:rFonts w:asciiTheme="minorHAnsi" w:hAnsiTheme="minorHAnsi" w:cs="Arial"/>
          <w:sz w:val="22"/>
          <w:szCs w:val="22"/>
        </w:rPr>
        <w:t xml:space="preserve"> z niniejszą Umową nie</w:t>
      </w:r>
      <w:r w:rsidR="00986F21" w:rsidRPr="00BB7290">
        <w:rPr>
          <w:rFonts w:asciiTheme="minorHAnsi" w:hAnsiTheme="minorHAnsi" w:cs="Arial"/>
          <w:sz w:val="22"/>
          <w:szCs w:val="22"/>
        </w:rPr>
        <w:t>rozstrzygnięte</w:t>
      </w:r>
      <w:r w:rsidRPr="00BB7290">
        <w:rPr>
          <w:rFonts w:asciiTheme="minorHAnsi" w:hAnsiTheme="minorHAnsi" w:cs="Arial"/>
          <w:sz w:val="22"/>
          <w:szCs w:val="22"/>
        </w:rPr>
        <w:t xml:space="preserve"> polubownie, do czego Strony </w:t>
      </w:r>
      <w:r w:rsidR="00986F21" w:rsidRPr="00BB7290">
        <w:rPr>
          <w:rFonts w:asciiTheme="minorHAnsi" w:hAnsiTheme="minorHAnsi" w:cs="Arial"/>
          <w:sz w:val="22"/>
          <w:szCs w:val="22"/>
        </w:rPr>
        <w:t>będ</w:t>
      </w:r>
      <w:r w:rsidR="00456B0A">
        <w:rPr>
          <w:rFonts w:asciiTheme="minorHAnsi" w:hAnsiTheme="minorHAnsi" w:cs="Arial"/>
          <w:sz w:val="22"/>
          <w:szCs w:val="22"/>
        </w:rPr>
        <w:t>ą</w:t>
      </w:r>
      <w:r w:rsidRPr="00BB7290">
        <w:rPr>
          <w:rFonts w:asciiTheme="minorHAnsi" w:hAnsiTheme="minorHAnsi" w:cs="Arial"/>
          <w:sz w:val="22"/>
          <w:szCs w:val="22"/>
        </w:rPr>
        <w:t xml:space="preserve"> w dobrej wierze </w:t>
      </w:r>
      <w:r w:rsidR="00986F21" w:rsidRPr="00BB7290">
        <w:rPr>
          <w:rFonts w:asciiTheme="minorHAnsi" w:hAnsiTheme="minorHAnsi" w:cs="Arial"/>
          <w:sz w:val="22"/>
          <w:szCs w:val="22"/>
        </w:rPr>
        <w:t>dążyły</w:t>
      </w:r>
      <w:r w:rsidRPr="00BB7290">
        <w:rPr>
          <w:rFonts w:asciiTheme="minorHAnsi" w:hAnsiTheme="minorHAnsi" w:cs="Arial"/>
          <w:sz w:val="22"/>
          <w:szCs w:val="22"/>
        </w:rPr>
        <w:t xml:space="preserve"> w pierwszym </w:t>
      </w:r>
      <w:r w:rsidR="00986F21" w:rsidRPr="00BB7290">
        <w:rPr>
          <w:rFonts w:asciiTheme="minorHAnsi" w:hAnsiTheme="minorHAnsi" w:cs="Arial"/>
          <w:sz w:val="22"/>
          <w:szCs w:val="22"/>
        </w:rPr>
        <w:t>rzędzie</w:t>
      </w:r>
      <w:r w:rsidRPr="00BB7290">
        <w:rPr>
          <w:rFonts w:asciiTheme="minorHAnsi" w:hAnsiTheme="minorHAnsi" w:cs="Arial"/>
          <w:sz w:val="22"/>
          <w:szCs w:val="22"/>
        </w:rPr>
        <w:t xml:space="preserve">, rozstrzygane </w:t>
      </w:r>
      <w:r w:rsidR="00986F21" w:rsidRPr="00BB7290">
        <w:rPr>
          <w:rFonts w:asciiTheme="minorHAnsi" w:hAnsiTheme="minorHAnsi" w:cs="Arial"/>
          <w:sz w:val="22"/>
          <w:szCs w:val="22"/>
        </w:rPr>
        <w:t>będą</w:t>
      </w:r>
      <w:r w:rsidRPr="00BB7290">
        <w:rPr>
          <w:rFonts w:asciiTheme="minorHAnsi" w:hAnsiTheme="minorHAnsi" w:cs="Arial"/>
          <w:sz w:val="22"/>
          <w:szCs w:val="22"/>
        </w:rPr>
        <w:t xml:space="preserve"> przez </w:t>
      </w:r>
      <w:r w:rsidR="00986F21" w:rsidRPr="00BB7290">
        <w:rPr>
          <w:rFonts w:asciiTheme="minorHAnsi" w:hAnsiTheme="minorHAnsi" w:cs="Arial"/>
          <w:sz w:val="22"/>
          <w:szCs w:val="22"/>
        </w:rPr>
        <w:t>właściwe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 </w:t>
      </w:r>
      <w:r w:rsidR="00986F21" w:rsidRPr="00BB7290">
        <w:rPr>
          <w:rFonts w:asciiTheme="minorHAnsi" w:hAnsiTheme="minorHAnsi" w:cs="Arial"/>
          <w:sz w:val="22"/>
          <w:szCs w:val="22"/>
        </w:rPr>
        <w:t>sądy</w:t>
      </w:r>
      <w:r w:rsidR="00902EDD" w:rsidRPr="00BB7290">
        <w:rPr>
          <w:rFonts w:asciiTheme="minorHAnsi" w:hAnsiTheme="minorHAnsi" w:cs="Arial"/>
          <w:sz w:val="22"/>
          <w:szCs w:val="22"/>
        </w:rPr>
        <w:t xml:space="preserve"> powszechne</w:t>
      </w:r>
      <w:r w:rsidRPr="00BB7290">
        <w:rPr>
          <w:rFonts w:asciiTheme="minorHAnsi" w:hAnsiTheme="minorHAnsi" w:cs="Arial"/>
          <w:sz w:val="22"/>
          <w:szCs w:val="22"/>
        </w:rPr>
        <w:t xml:space="preserve">. </w:t>
      </w:r>
    </w:p>
    <w:p w14:paraId="4C169A4B" w14:textId="1F925C5E" w:rsidR="00887A8C" w:rsidRPr="00BB7290" w:rsidRDefault="00887A8C" w:rsidP="00692CA6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t xml:space="preserve">Strony zobowiązują się do uaktualniania postanowień niniejszej </w:t>
      </w:r>
      <w:r w:rsidR="00456B0A">
        <w:rPr>
          <w:rFonts w:asciiTheme="minorHAnsi" w:hAnsiTheme="minorHAnsi" w:cs="Arial"/>
          <w:sz w:val="22"/>
          <w:szCs w:val="22"/>
        </w:rPr>
        <w:t>U</w:t>
      </w:r>
      <w:r w:rsidRPr="00BB7290">
        <w:rPr>
          <w:rFonts w:asciiTheme="minorHAnsi" w:hAnsiTheme="minorHAnsi" w:cs="Arial"/>
          <w:sz w:val="22"/>
          <w:szCs w:val="22"/>
        </w:rPr>
        <w:t>mowy w celu ewentualnego dopasowania jej treści do powszechnie przyjętych standardów zarządzania klastrem oraz przepisów powszechnie obowiązującego prawa.</w:t>
      </w:r>
    </w:p>
    <w:p w14:paraId="267E7CCA" w14:textId="3984B7B1" w:rsidR="00D032E1" w:rsidRPr="00BB7290" w:rsidRDefault="00D032E1" w:rsidP="00456B0A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B7290">
        <w:rPr>
          <w:rFonts w:asciiTheme="minorHAnsi" w:hAnsiTheme="minorHAnsi" w:cs="Arial"/>
          <w:sz w:val="22"/>
          <w:szCs w:val="22"/>
        </w:rPr>
        <w:lastRenderedPageBreak/>
        <w:t xml:space="preserve">Regulamin Rady Klastra jest integralną częścią niniejszej </w:t>
      </w:r>
      <w:r w:rsidR="00456B0A" w:rsidRPr="00456B0A">
        <w:rPr>
          <w:rFonts w:asciiTheme="minorHAnsi" w:hAnsiTheme="minorHAnsi" w:cs="Arial"/>
          <w:sz w:val="22"/>
          <w:szCs w:val="22"/>
        </w:rPr>
        <w:t>324</w:t>
      </w:r>
      <w:r w:rsidR="00551909">
        <w:rPr>
          <w:rFonts w:asciiTheme="minorHAnsi" w:hAnsiTheme="minorHAnsi" w:cs="Arial"/>
          <w:sz w:val="22"/>
          <w:szCs w:val="22"/>
        </w:rPr>
        <w:t xml:space="preserve"> U</w:t>
      </w:r>
      <w:r w:rsidRPr="00BB7290">
        <w:rPr>
          <w:rFonts w:asciiTheme="minorHAnsi" w:hAnsiTheme="minorHAnsi" w:cs="Arial"/>
          <w:sz w:val="22"/>
          <w:szCs w:val="22"/>
        </w:rPr>
        <w:t>mowy.</w:t>
      </w:r>
    </w:p>
    <w:p w14:paraId="06CC875B" w14:textId="77777777" w:rsidR="002B33E2" w:rsidRPr="00BB7290" w:rsidRDefault="002B33E2" w:rsidP="002B33E2">
      <w:pPr>
        <w:pStyle w:val="NormalnyWeb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6F7154CB" w14:textId="77777777" w:rsidR="002B33E2" w:rsidRPr="00BB7290" w:rsidRDefault="002B33E2" w:rsidP="002B33E2">
      <w:pPr>
        <w:pStyle w:val="NormalnyWeb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099EF7EA" w14:textId="25C06F8B" w:rsidR="002B33E2" w:rsidRPr="00BB7290" w:rsidRDefault="003C61CB" w:rsidP="003C61CB">
      <w:pPr>
        <w:jc w:val="right"/>
        <w:rPr>
          <w:sz w:val="22"/>
          <w:szCs w:val="22"/>
        </w:rPr>
      </w:pPr>
      <w:r w:rsidRPr="00BB7290">
        <w:rPr>
          <w:sz w:val="22"/>
          <w:szCs w:val="22"/>
        </w:rPr>
        <w:t>(Członkowie Klastra)</w:t>
      </w:r>
    </w:p>
    <w:p w14:paraId="6283FCE0" w14:textId="77777777" w:rsidR="003C61CB" w:rsidRPr="00BB7290" w:rsidRDefault="003C61CB" w:rsidP="003C61CB">
      <w:pPr>
        <w:jc w:val="right"/>
        <w:rPr>
          <w:sz w:val="22"/>
          <w:szCs w:val="22"/>
        </w:rPr>
      </w:pPr>
    </w:p>
    <w:p w14:paraId="53477390" w14:textId="77777777" w:rsidR="00986F21" w:rsidRPr="00BB7290" w:rsidRDefault="00986F21" w:rsidP="00986F21">
      <w:pPr>
        <w:spacing w:line="480" w:lineRule="auto"/>
        <w:jc w:val="right"/>
        <w:rPr>
          <w:sz w:val="22"/>
          <w:szCs w:val="22"/>
        </w:rPr>
      </w:pPr>
    </w:p>
    <w:p w14:paraId="3299870D" w14:textId="2ED87FCE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  <w:r w:rsidRPr="00BB7290">
        <w:rPr>
          <w:sz w:val="22"/>
          <w:szCs w:val="22"/>
        </w:rPr>
        <w:t>……………</w:t>
      </w:r>
      <w:r w:rsidR="00986F21" w:rsidRPr="00BB7290">
        <w:rPr>
          <w:sz w:val="22"/>
          <w:szCs w:val="22"/>
        </w:rPr>
        <w:t>…………</w:t>
      </w:r>
      <w:r w:rsidRPr="00BB7290">
        <w:rPr>
          <w:sz w:val="22"/>
          <w:szCs w:val="22"/>
        </w:rPr>
        <w:t>……………….</w:t>
      </w:r>
    </w:p>
    <w:p w14:paraId="2F5FBC6E" w14:textId="77777777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</w:p>
    <w:p w14:paraId="6106B0F1" w14:textId="77777777" w:rsidR="00986F21" w:rsidRPr="00BB7290" w:rsidRDefault="00986F21" w:rsidP="00986F21">
      <w:pPr>
        <w:spacing w:line="480" w:lineRule="auto"/>
        <w:jc w:val="right"/>
        <w:rPr>
          <w:sz w:val="22"/>
          <w:szCs w:val="22"/>
        </w:rPr>
      </w:pPr>
      <w:r w:rsidRPr="00BB7290">
        <w:rPr>
          <w:sz w:val="22"/>
          <w:szCs w:val="22"/>
        </w:rPr>
        <w:t>……………………………………….</w:t>
      </w:r>
    </w:p>
    <w:p w14:paraId="7417AEDE" w14:textId="77777777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</w:p>
    <w:p w14:paraId="58BEF40D" w14:textId="77777777" w:rsidR="00986F21" w:rsidRPr="00BB7290" w:rsidRDefault="00986F21" w:rsidP="00986F21">
      <w:pPr>
        <w:spacing w:line="480" w:lineRule="auto"/>
        <w:jc w:val="right"/>
        <w:rPr>
          <w:sz w:val="22"/>
          <w:szCs w:val="22"/>
        </w:rPr>
      </w:pPr>
      <w:r w:rsidRPr="00BB7290">
        <w:rPr>
          <w:sz w:val="22"/>
          <w:szCs w:val="22"/>
        </w:rPr>
        <w:t>……………………………………….</w:t>
      </w:r>
    </w:p>
    <w:p w14:paraId="4A9DEBE9" w14:textId="77777777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</w:p>
    <w:p w14:paraId="30A58325" w14:textId="77777777" w:rsidR="00986F21" w:rsidRPr="00BB7290" w:rsidRDefault="00986F21" w:rsidP="00986F21">
      <w:pPr>
        <w:spacing w:line="480" w:lineRule="auto"/>
        <w:jc w:val="right"/>
        <w:rPr>
          <w:sz w:val="22"/>
          <w:szCs w:val="22"/>
        </w:rPr>
      </w:pPr>
      <w:r w:rsidRPr="00BB7290">
        <w:rPr>
          <w:sz w:val="22"/>
          <w:szCs w:val="22"/>
        </w:rPr>
        <w:t>……………………………………….</w:t>
      </w:r>
    </w:p>
    <w:p w14:paraId="15642E55" w14:textId="77777777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</w:p>
    <w:p w14:paraId="58A4F5E9" w14:textId="77777777" w:rsidR="00986F21" w:rsidRPr="00BB7290" w:rsidRDefault="00986F21" w:rsidP="00986F21">
      <w:pPr>
        <w:spacing w:line="480" w:lineRule="auto"/>
        <w:jc w:val="right"/>
        <w:rPr>
          <w:sz w:val="22"/>
          <w:szCs w:val="22"/>
        </w:rPr>
      </w:pPr>
      <w:r w:rsidRPr="00BB7290">
        <w:rPr>
          <w:sz w:val="22"/>
          <w:szCs w:val="22"/>
        </w:rPr>
        <w:t>……………………………………….</w:t>
      </w:r>
    </w:p>
    <w:p w14:paraId="4EC41527" w14:textId="77777777" w:rsidR="002B33E2" w:rsidRPr="00BB7290" w:rsidRDefault="002B33E2" w:rsidP="00986F21">
      <w:pPr>
        <w:spacing w:line="480" w:lineRule="auto"/>
        <w:jc w:val="right"/>
        <w:rPr>
          <w:sz w:val="22"/>
          <w:szCs w:val="22"/>
        </w:rPr>
      </w:pPr>
    </w:p>
    <w:p w14:paraId="7C0CF8AA" w14:textId="77777777" w:rsidR="002B33E2" w:rsidRPr="00BB7290" w:rsidRDefault="002B33E2" w:rsidP="002B33E2">
      <w:pPr>
        <w:jc w:val="right"/>
        <w:rPr>
          <w:sz w:val="22"/>
          <w:szCs w:val="22"/>
        </w:rPr>
      </w:pPr>
    </w:p>
    <w:sectPr w:rsidR="002B33E2" w:rsidRPr="00BB7290" w:rsidSect="008D7F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4E78" w14:textId="77777777" w:rsidR="00F03B07" w:rsidRDefault="00F03B07" w:rsidP="00643A58">
      <w:r>
        <w:separator/>
      </w:r>
    </w:p>
  </w:endnote>
  <w:endnote w:type="continuationSeparator" w:id="0">
    <w:p w14:paraId="1C52A73B" w14:textId="77777777" w:rsidR="00F03B07" w:rsidRDefault="00F03B07" w:rsidP="0064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B1508" w14:textId="77777777" w:rsidR="00DD752E" w:rsidRDefault="00DD7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4B7D" w14:textId="5FBDCF55" w:rsidR="00643A58" w:rsidRPr="00643A58" w:rsidRDefault="00643A58" w:rsidP="00643A58">
    <w:pPr>
      <w:pStyle w:val="Stopka"/>
      <w:jc w:val="both"/>
      <w:rPr>
        <w:sz w:val="20"/>
        <w:szCs w:val="20"/>
      </w:rPr>
    </w:pPr>
    <w:r>
      <w:rPr>
        <w:sz w:val="20"/>
        <w:szCs w:val="20"/>
      </w:rPr>
      <w:br/>
      <w:t>Dokument</w:t>
    </w:r>
    <w:r w:rsidRPr="003F71A9">
      <w:rPr>
        <w:sz w:val="20"/>
        <w:szCs w:val="20"/>
      </w:rPr>
      <w:t xml:space="preserve"> opracowan</w:t>
    </w:r>
    <w:r>
      <w:rPr>
        <w:sz w:val="20"/>
        <w:szCs w:val="20"/>
      </w:rPr>
      <w:t>y</w:t>
    </w:r>
    <w:r w:rsidRPr="003F71A9">
      <w:rPr>
        <w:sz w:val="20"/>
        <w:szCs w:val="20"/>
      </w:rPr>
      <w:t xml:space="preserve"> w ramach projektu „Rozwój energetyki rozproszonej w klastrach energii (</w:t>
    </w:r>
    <w:proofErr w:type="spellStart"/>
    <w:r w:rsidRPr="003F71A9">
      <w:rPr>
        <w:sz w:val="20"/>
        <w:szCs w:val="20"/>
      </w:rPr>
      <w:t>KlastER</w:t>
    </w:r>
    <w:proofErr w:type="spellEnd"/>
    <w:r w:rsidRPr="003F71A9">
      <w:rPr>
        <w:sz w:val="20"/>
        <w:szCs w:val="20"/>
      </w:rPr>
      <w:t>)” współfinansowanego ze środków Narodowego Centrum Badań i Rozwoju w ramach programu badań naukowych i prac rozwojowych Społeczny i gospodarczy rozwój Polski w warunkach globalizujących się rynków GOSPOSTRATEG / umowa nr Gospostrateg1/385085/21/NCBR/19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8687" w14:textId="77777777" w:rsidR="00DD752E" w:rsidRDefault="00DD7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137A" w14:textId="77777777" w:rsidR="00F03B07" w:rsidRDefault="00F03B07" w:rsidP="00643A58">
      <w:r>
        <w:separator/>
      </w:r>
    </w:p>
  </w:footnote>
  <w:footnote w:type="continuationSeparator" w:id="0">
    <w:p w14:paraId="61DB9075" w14:textId="77777777" w:rsidR="00F03B07" w:rsidRDefault="00F03B07" w:rsidP="0064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FE52" w14:textId="77777777" w:rsidR="00DD752E" w:rsidRDefault="00DD7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74C3" w14:textId="41D53ACB" w:rsidR="00643A58" w:rsidRDefault="00DD752E" w:rsidP="00643A58">
    <w:pPr>
      <w:pStyle w:val="Nagwek"/>
      <w:jc w:val="center"/>
    </w:pPr>
    <w:r>
      <w:rPr>
        <w:noProof/>
      </w:rPr>
      <w:drawing>
        <wp:inline distT="0" distB="0" distL="0" distR="0" wp14:anchorId="05F465F9" wp14:editId="4E5B7AC3">
          <wp:extent cx="5756910" cy="7444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E48AFEC" w14:textId="77777777" w:rsidR="00643A58" w:rsidRDefault="00643A58" w:rsidP="00643A5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50D" w14:textId="77777777" w:rsidR="00DD752E" w:rsidRDefault="00DD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1F8"/>
    <w:multiLevelType w:val="hybridMultilevel"/>
    <w:tmpl w:val="42D8B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3CB5"/>
    <w:multiLevelType w:val="multilevel"/>
    <w:tmpl w:val="64DC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01840"/>
    <w:multiLevelType w:val="multilevel"/>
    <w:tmpl w:val="1948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871" w:hanging="624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2EA1"/>
    <w:multiLevelType w:val="hybridMultilevel"/>
    <w:tmpl w:val="AB7EAD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3C70E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0119"/>
    <w:multiLevelType w:val="multilevel"/>
    <w:tmpl w:val="B50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6CD9"/>
    <w:multiLevelType w:val="hybridMultilevel"/>
    <w:tmpl w:val="676E7C4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234297"/>
    <w:multiLevelType w:val="hybridMultilevel"/>
    <w:tmpl w:val="04F80C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3C5D"/>
    <w:multiLevelType w:val="hybridMultilevel"/>
    <w:tmpl w:val="FC12D704"/>
    <w:lvl w:ilvl="0" w:tplc="041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 w15:restartNumberingAfterBreak="0">
    <w:nsid w:val="3505391B"/>
    <w:multiLevelType w:val="hybridMultilevel"/>
    <w:tmpl w:val="F1B8A15C"/>
    <w:lvl w:ilvl="0" w:tplc="041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9" w15:restartNumberingAfterBreak="0">
    <w:nsid w:val="3B574153"/>
    <w:multiLevelType w:val="hybridMultilevel"/>
    <w:tmpl w:val="87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354B3"/>
    <w:multiLevelType w:val="hybridMultilevel"/>
    <w:tmpl w:val="5412C9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E596C"/>
    <w:multiLevelType w:val="hybridMultilevel"/>
    <w:tmpl w:val="714C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01A4"/>
    <w:multiLevelType w:val="hybridMultilevel"/>
    <w:tmpl w:val="FC921346"/>
    <w:lvl w:ilvl="0" w:tplc="C66A68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376DD9"/>
    <w:multiLevelType w:val="hybridMultilevel"/>
    <w:tmpl w:val="F9F6F84E"/>
    <w:lvl w:ilvl="0" w:tplc="744C246C">
      <w:start w:val="1"/>
      <w:numFmt w:val="lowerLetter"/>
      <w:lvlText w:val="%1)"/>
      <w:lvlJc w:val="left"/>
      <w:pPr>
        <w:ind w:left="1503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3E02022"/>
    <w:multiLevelType w:val="hybridMultilevel"/>
    <w:tmpl w:val="541E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63960"/>
    <w:multiLevelType w:val="hybridMultilevel"/>
    <w:tmpl w:val="ADCCE45E"/>
    <w:lvl w:ilvl="0" w:tplc="313C3F4A">
      <w:start w:val="1"/>
      <w:numFmt w:val="decimal"/>
      <w:lvlText w:val="%1."/>
      <w:lvlJc w:val="left"/>
      <w:pPr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1CD8"/>
    <w:multiLevelType w:val="hybridMultilevel"/>
    <w:tmpl w:val="9D1A9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3E70"/>
    <w:multiLevelType w:val="hybridMultilevel"/>
    <w:tmpl w:val="7012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7037F"/>
    <w:multiLevelType w:val="hybridMultilevel"/>
    <w:tmpl w:val="21C6F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3C8"/>
    <w:multiLevelType w:val="hybridMultilevel"/>
    <w:tmpl w:val="9A90289E"/>
    <w:lvl w:ilvl="0" w:tplc="5CAEE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D1BBA"/>
    <w:multiLevelType w:val="hybridMultilevel"/>
    <w:tmpl w:val="B37A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4EF"/>
    <w:multiLevelType w:val="hybridMultilevel"/>
    <w:tmpl w:val="4A6A3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2" w15:restartNumberingAfterBreak="0">
    <w:nsid w:val="565E2D3B"/>
    <w:multiLevelType w:val="hybridMultilevel"/>
    <w:tmpl w:val="DFF8C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7013"/>
    <w:multiLevelType w:val="multilevel"/>
    <w:tmpl w:val="F89C2B42"/>
    <w:lvl w:ilvl="0">
      <w:start w:val="1"/>
      <w:numFmt w:val="decimal"/>
      <w:lvlText w:val="%1."/>
      <w:lvlJc w:val="left"/>
      <w:pPr>
        <w:ind w:left="765" w:hanging="362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E5B49"/>
    <w:multiLevelType w:val="hybridMultilevel"/>
    <w:tmpl w:val="179E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5136"/>
    <w:multiLevelType w:val="hybridMultilevel"/>
    <w:tmpl w:val="8FA4F7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FB5819"/>
    <w:multiLevelType w:val="hybridMultilevel"/>
    <w:tmpl w:val="0FD8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282D"/>
    <w:multiLevelType w:val="hybridMultilevel"/>
    <w:tmpl w:val="136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573B6"/>
    <w:multiLevelType w:val="hybridMultilevel"/>
    <w:tmpl w:val="53A8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04F8D"/>
    <w:multiLevelType w:val="hybridMultilevel"/>
    <w:tmpl w:val="36642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7517A"/>
    <w:multiLevelType w:val="hybridMultilevel"/>
    <w:tmpl w:val="F28EC6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69B74FA"/>
    <w:multiLevelType w:val="hybridMultilevel"/>
    <w:tmpl w:val="021ADDC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F01612"/>
    <w:multiLevelType w:val="hybridMultilevel"/>
    <w:tmpl w:val="714C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33D14"/>
    <w:multiLevelType w:val="hybridMultilevel"/>
    <w:tmpl w:val="CF766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0"/>
  </w:num>
  <w:num w:numId="10">
    <w:abstractNumId w:val="18"/>
  </w:num>
  <w:num w:numId="11">
    <w:abstractNumId w:val="20"/>
  </w:num>
  <w:num w:numId="12">
    <w:abstractNumId w:val="24"/>
  </w:num>
  <w:num w:numId="13">
    <w:abstractNumId w:val="28"/>
  </w:num>
  <w:num w:numId="14">
    <w:abstractNumId w:val="12"/>
  </w:num>
  <w:num w:numId="15">
    <w:abstractNumId w:val="31"/>
  </w:num>
  <w:num w:numId="16">
    <w:abstractNumId w:val="25"/>
  </w:num>
  <w:num w:numId="17">
    <w:abstractNumId w:val="11"/>
  </w:num>
  <w:num w:numId="18">
    <w:abstractNumId w:val="32"/>
  </w:num>
  <w:num w:numId="19">
    <w:abstractNumId w:val="27"/>
  </w:num>
  <w:num w:numId="20">
    <w:abstractNumId w:val="29"/>
  </w:num>
  <w:num w:numId="21">
    <w:abstractNumId w:val="5"/>
  </w:num>
  <w:num w:numId="22">
    <w:abstractNumId w:val="22"/>
  </w:num>
  <w:num w:numId="23">
    <w:abstractNumId w:val="16"/>
  </w:num>
  <w:num w:numId="24">
    <w:abstractNumId w:val="30"/>
  </w:num>
  <w:num w:numId="25">
    <w:abstractNumId w:val="21"/>
  </w:num>
  <w:num w:numId="26">
    <w:abstractNumId w:val="0"/>
  </w:num>
  <w:num w:numId="27">
    <w:abstractNumId w:val="26"/>
  </w:num>
  <w:num w:numId="28">
    <w:abstractNumId w:val="14"/>
  </w:num>
  <w:num w:numId="29">
    <w:abstractNumId w:val="19"/>
  </w:num>
  <w:num w:numId="30">
    <w:abstractNumId w:val="15"/>
  </w:num>
  <w:num w:numId="31">
    <w:abstractNumId w:val="33"/>
  </w:num>
  <w:num w:numId="32">
    <w:abstractNumId w:val="9"/>
  </w:num>
  <w:num w:numId="33">
    <w:abstractNumId w:val="7"/>
  </w:num>
  <w:num w:numId="3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3A"/>
    <w:rsid w:val="00001309"/>
    <w:rsid w:val="00002C21"/>
    <w:rsid w:val="00014C50"/>
    <w:rsid w:val="00015051"/>
    <w:rsid w:val="0003212D"/>
    <w:rsid w:val="00033EEF"/>
    <w:rsid w:val="000651C5"/>
    <w:rsid w:val="00070AAD"/>
    <w:rsid w:val="000746E9"/>
    <w:rsid w:val="00087F72"/>
    <w:rsid w:val="000946D2"/>
    <w:rsid w:val="000B635F"/>
    <w:rsid w:val="000C4355"/>
    <w:rsid w:val="000D0B23"/>
    <w:rsid w:val="000E18C3"/>
    <w:rsid w:val="000E6C16"/>
    <w:rsid w:val="000F3470"/>
    <w:rsid w:val="00103B69"/>
    <w:rsid w:val="00117583"/>
    <w:rsid w:val="00131983"/>
    <w:rsid w:val="00136C42"/>
    <w:rsid w:val="0014237B"/>
    <w:rsid w:val="00144657"/>
    <w:rsid w:val="00157497"/>
    <w:rsid w:val="00180E03"/>
    <w:rsid w:val="001964EA"/>
    <w:rsid w:val="001B2602"/>
    <w:rsid w:val="001B2AC1"/>
    <w:rsid w:val="001B45EA"/>
    <w:rsid w:val="001E01FA"/>
    <w:rsid w:val="001E1CCE"/>
    <w:rsid w:val="001E400C"/>
    <w:rsid w:val="001F5D5A"/>
    <w:rsid w:val="00206935"/>
    <w:rsid w:val="00215538"/>
    <w:rsid w:val="00245419"/>
    <w:rsid w:val="00250402"/>
    <w:rsid w:val="00250955"/>
    <w:rsid w:val="00252FED"/>
    <w:rsid w:val="00273AE4"/>
    <w:rsid w:val="0028131B"/>
    <w:rsid w:val="002866B7"/>
    <w:rsid w:val="0028766F"/>
    <w:rsid w:val="002922FD"/>
    <w:rsid w:val="00296740"/>
    <w:rsid w:val="002A401F"/>
    <w:rsid w:val="002B33E2"/>
    <w:rsid w:val="002E3844"/>
    <w:rsid w:val="002F5A46"/>
    <w:rsid w:val="002F70DC"/>
    <w:rsid w:val="00301223"/>
    <w:rsid w:val="003016C7"/>
    <w:rsid w:val="0030567B"/>
    <w:rsid w:val="003129C4"/>
    <w:rsid w:val="00313054"/>
    <w:rsid w:val="00317844"/>
    <w:rsid w:val="00321CEE"/>
    <w:rsid w:val="00323BDF"/>
    <w:rsid w:val="00323DC8"/>
    <w:rsid w:val="00331F7C"/>
    <w:rsid w:val="00332030"/>
    <w:rsid w:val="00341950"/>
    <w:rsid w:val="003512F4"/>
    <w:rsid w:val="00352662"/>
    <w:rsid w:val="003661FE"/>
    <w:rsid w:val="0037026B"/>
    <w:rsid w:val="003732F8"/>
    <w:rsid w:val="003A060C"/>
    <w:rsid w:val="003C2AED"/>
    <w:rsid w:val="003C3334"/>
    <w:rsid w:val="003C61CB"/>
    <w:rsid w:val="003D087D"/>
    <w:rsid w:val="003D0BD5"/>
    <w:rsid w:val="003D1623"/>
    <w:rsid w:val="003D5C64"/>
    <w:rsid w:val="003E6398"/>
    <w:rsid w:val="003E685A"/>
    <w:rsid w:val="003E6C30"/>
    <w:rsid w:val="003F06BD"/>
    <w:rsid w:val="0040105B"/>
    <w:rsid w:val="00406286"/>
    <w:rsid w:val="00411BCA"/>
    <w:rsid w:val="004325FA"/>
    <w:rsid w:val="004415BF"/>
    <w:rsid w:val="00441AD7"/>
    <w:rsid w:val="004473E0"/>
    <w:rsid w:val="00450E82"/>
    <w:rsid w:val="00455093"/>
    <w:rsid w:val="004554C1"/>
    <w:rsid w:val="00456B0A"/>
    <w:rsid w:val="00470F74"/>
    <w:rsid w:val="00473B27"/>
    <w:rsid w:val="00477BBD"/>
    <w:rsid w:val="0048341C"/>
    <w:rsid w:val="0048485D"/>
    <w:rsid w:val="004863F0"/>
    <w:rsid w:val="004A283F"/>
    <w:rsid w:val="004B3D85"/>
    <w:rsid w:val="004B5181"/>
    <w:rsid w:val="004B7CD6"/>
    <w:rsid w:val="004D36CC"/>
    <w:rsid w:val="004D742A"/>
    <w:rsid w:val="004F7466"/>
    <w:rsid w:val="004F7BE5"/>
    <w:rsid w:val="00517DF1"/>
    <w:rsid w:val="0052161B"/>
    <w:rsid w:val="005304B3"/>
    <w:rsid w:val="00530597"/>
    <w:rsid w:val="00551909"/>
    <w:rsid w:val="005529FF"/>
    <w:rsid w:val="005568D6"/>
    <w:rsid w:val="005655BE"/>
    <w:rsid w:val="0057161D"/>
    <w:rsid w:val="00572FA9"/>
    <w:rsid w:val="00573310"/>
    <w:rsid w:val="005774E5"/>
    <w:rsid w:val="0059634D"/>
    <w:rsid w:val="005A02E3"/>
    <w:rsid w:val="005A0316"/>
    <w:rsid w:val="005C41D5"/>
    <w:rsid w:val="005D198C"/>
    <w:rsid w:val="005F57F9"/>
    <w:rsid w:val="0060081C"/>
    <w:rsid w:val="00604A98"/>
    <w:rsid w:val="0060627A"/>
    <w:rsid w:val="00614D5B"/>
    <w:rsid w:val="006173DE"/>
    <w:rsid w:val="00625AE5"/>
    <w:rsid w:val="006328FB"/>
    <w:rsid w:val="00643A58"/>
    <w:rsid w:val="006547B9"/>
    <w:rsid w:val="00657722"/>
    <w:rsid w:val="00660B8B"/>
    <w:rsid w:val="0066326C"/>
    <w:rsid w:val="00664639"/>
    <w:rsid w:val="006673FB"/>
    <w:rsid w:val="00680DFB"/>
    <w:rsid w:val="00683CB5"/>
    <w:rsid w:val="00692CA6"/>
    <w:rsid w:val="006953F2"/>
    <w:rsid w:val="006B7BC5"/>
    <w:rsid w:val="006C5E27"/>
    <w:rsid w:val="006D06AE"/>
    <w:rsid w:val="006D4744"/>
    <w:rsid w:val="006E3AC7"/>
    <w:rsid w:val="006E3DD4"/>
    <w:rsid w:val="006E7F33"/>
    <w:rsid w:val="006F7DC6"/>
    <w:rsid w:val="00716667"/>
    <w:rsid w:val="00722EC6"/>
    <w:rsid w:val="00727111"/>
    <w:rsid w:val="007310E7"/>
    <w:rsid w:val="00740D9E"/>
    <w:rsid w:val="00752D4B"/>
    <w:rsid w:val="00757381"/>
    <w:rsid w:val="00761123"/>
    <w:rsid w:val="0079277E"/>
    <w:rsid w:val="007A2040"/>
    <w:rsid w:val="007A67DE"/>
    <w:rsid w:val="007B10D9"/>
    <w:rsid w:val="007C4A51"/>
    <w:rsid w:val="007D2C91"/>
    <w:rsid w:val="007D7D4E"/>
    <w:rsid w:val="007E57A1"/>
    <w:rsid w:val="0080641B"/>
    <w:rsid w:val="008139C6"/>
    <w:rsid w:val="00816923"/>
    <w:rsid w:val="008176C2"/>
    <w:rsid w:val="00820ADA"/>
    <w:rsid w:val="00822E5E"/>
    <w:rsid w:val="0082545D"/>
    <w:rsid w:val="00833237"/>
    <w:rsid w:val="00835F70"/>
    <w:rsid w:val="0087104C"/>
    <w:rsid w:val="00876EEA"/>
    <w:rsid w:val="008803A8"/>
    <w:rsid w:val="00887443"/>
    <w:rsid w:val="00887A8C"/>
    <w:rsid w:val="00897DAD"/>
    <w:rsid w:val="008A2056"/>
    <w:rsid w:val="008A4F5F"/>
    <w:rsid w:val="008A6B0B"/>
    <w:rsid w:val="008B18EA"/>
    <w:rsid w:val="008B1922"/>
    <w:rsid w:val="008C0905"/>
    <w:rsid w:val="008C7172"/>
    <w:rsid w:val="008D2B1D"/>
    <w:rsid w:val="008D7F91"/>
    <w:rsid w:val="008E051D"/>
    <w:rsid w:val="008E6C25"/>
    <w:rsid w:val="008F5AEE"/>
    <w:rsid w:val="009022D1"/>
    <w:rsid w:val="00902EDD"/>
    <w:rsid w:val="009120C2"/>
    <w:rsid w:val="00922E29"/>
    <w:rsid w:val="009247EC"/>
    <w:rsid w:val="00961138"/>
    <w:rsid w:val="009805EA"/>
    <w:rsid w:val="0098458A"/>
    <w:rsid w:val="00984E00"/>
    <w:rsid w:val="00986F21"/>
    <w:rsid w:val="0099532D"/>
    <w:rsid w:val="00995B67"/>
    <w:rsid w:val="009B087A"/>
    <w:rsid w:val="009B73FA"/>
    <w:rsid w:val="009D2290"/>
    <w:rsid w:val="009E3E19"/>
    <w:rsid w:val="009F0991"/>
    <w:rsid w:val="009F5F30"/>
    <w:rsid w:val="009F6C18"/>
    <w:rsid w:val="00A04145"/>
    <w:rsid w:val="00A061B4"/>
    <w:rsid w:val="00A33122"/>
    <w:rsid w:val="00A34C31"/>
    <w:rsid w:val="00A46C66"/>
    <w:rsid w:val="00A52529"/>
    <w:rsid w:val="00A60A41"/>
    <w:rsid w:val="00A64ACE"/>
    <w:rsid w:val="00A64C1F"/>
    <w:rsid w:val="00A73414"/>
    <w:rsid w:val="00A7409E"/>
    <w:rsid w:val="00A87AD8"/>
    <w:rsid w:val="00A94C75"/>
    <w:rsid w:val="00AB1A87"/>
    <w:rsid w:val="00AB7101"/>
    <w:rsid w:val="00AB76F2"/>
    <w:rsid w:val="00AC43E0"/>
    <w:rsid w:val="00AD4803"/>
    <w:rsid w:val="00AD7800"/>
    <w:rsid w:val="00AE50A7"/>
    <w:rsid w:val="00AF04FB"/>
    <w:rsid w:val="00B10AB0"/>
    <w:rsid w:val="00B21A7C"/>
    <w:rsid w:val="00B24057"/>
    <w:rsid w:val="00B31B99"/>
    <w:rsid w:val="00B40455"/>
    <w:rsid w:val="00B5341F"/>
    <w:rsid w:val="00B5627E"/>
    <w:rsid w:val="00B60416"/>
    <w:rsid w:val="00B80CFA"/>
    <w:rsid w:val="00B85A17"/>
    <w:rsid w:val="00B9270C"/>
    <w:rsid w:val="00B9446B"/>
    <w:rsid w:val="00B97671"/>
    <w:rsid w:val="00BA3C26"/>
    <w:rsid w:val="00BA411A"/>
    <w:rsid w:val="00BA6E61"/>
    <w:rsid w:val="00BB3205"/>
    <w:rsid w:val="00BB3995"/>
    <w:rsid w:val="00BB504B"/>
    <w:rsid w:val="00BB7290"/>
    <w:rsid w:val="00BD1E6F"/>
    <w:rsid w:val="00BD7C89"/>
    <w:rsid w:val="00BE55E2"/>
    <w:rsid w:val="00BF6D23"/>
    <w:rsid w:val="00C154DB"/>
    <w:rsid w:val="00C32DC2"/>
    <w:rsid w:val="00C349E5"/>
    <w:rsid w:val="00C45B15"/>
    <w:rsid w:val="00C46D00"/>
    <w:rsid w:val="00C5517D"/>
    <w:rsid w:val="00C61460"/>
    <w:rsid w:val="00C631D9"/>
    <w:rsid w:val="00C65ACC"/>
    <w:rsid w:val="00C6644F"/>
    <w:rsid w:val="00C7572D"/>
    <w:rsid w:val="00C84576"/>
    <w:rsid w:val="00C94C63"/>
    <w:rsid w:val="00C97958"/>
    <w:rsid w:val="00CA418B"/>
    <w:rsid w:val="00CB0854"/>
    <w:rsid w:val="00CB4C9B"/>
    <w:rsid w:val="00CB53E7"/>
    <w:rsid w:val="00CD1EBB"/>
    <w:rsid w:val="00CD2375"/>
    <w:rsid w:val="00CE1459"/>
    <w:rsid w:val="00CE25A4"/>
    <w:rsid w:val="00CE58FD"/>
    <w:rsid w:val="00D032E1"/>
    <w:rsid w:val="00D14F68"/>
    <w:rsid w:val="00D16DF5"/>
    <w:rsid w:val="00D22731"/>
    <w:rsid w:val="00D24EFC"/>
    <w:rsid w:val="00D46966"/>
    <w:rsid w:val="00D53239"/>
    <w:rsid w:val="00D555DD"/>
    <w:rsid w:val="00D659C6"/>
    <w:rsid w:val="00D65F82"/>
    <w:rsid w:val="00D93157"/>
    <w:rsid w:val="00D94CBC"/>
    <w:rsid w:val="00D9592F"/>
    <w:rsid w:val="00DA4C5F"/>
    <w:rsid w:val="00DB51D8"/>
    <w:rsid w:val="00DC11CB"/>
    <w:rsid w:val="00DC1676"/>
    <w:rsid w:val="00DC385D"/>
    <w:rsid w:val="00DD5FAA"/>
    <w:rsid w:val="00DD752E"/>
    <w:rsid w:val="00DE3E67"/>
    <w:rsid w:val="00DF1DD4"/>
    <w:rsid w:val="00DF513A"/>
    <w:rsid w:val="00E0203E"/>
    <w:rsid w:val="00E07581"/>
    <w:rsid w:val="00E20BEF"/>
    <w:rsid w:val="00E22DE1"/>
    <w:rsid w:val="00E32B41"/>
    <w:rsid w:val="00E423AB"/>
    <w:rsid w:val="00E6235A"/>
    <w:rsid w:val="00E64EBF"/>
    <w:rsid w:val="00E723B1"/>
    <w:rsid w:val="00E7552C"/>
    <w:rsid w:val="00E80A12"/>
    <w:rsid w:val="00E82E0A"/>
    <w:rsid w:val="00E833C2"/>
    <w:rsid w:val="00E86F1A"/>
    <w:rsid w:val="00E96CE4"/>
    <w:rsid w:val="00E97895"/>
    <w:rsid w:val="00EB049F"/>
    <w:rsid w:val="00EB6F40"/>
    <w:rsid w:val="00EC08CF"/>
    <w:rsid w:val="00ED4706"/>
    <w:rsid w:val="00ED782F"/>
    <w:rsid w:val="00EE62CA"/>
    <w:rsid w:val="00EF3157"/>
    <w:rsid w:val="00F01558"/>
    <w:rsid w:val="00F03B07"/>
    <w:rsid w:val="00F03D76"/>
    <w:rsid w:val="00F0546D"/>
    <w:rsid w:val="00F06338"/>
    <w:rsid w:val="00F1033A"/>
    <w:rsid w:val="00F14847"/>
    <w:rsid w:val="00F14E32"/>
    <w:rsid w:val="00F34D28"/>
    <w:rsid w:val="00F41ACC"/>
    <w:rsid w:val="00F4745B"/>
    <w:rsid w:val="00F50585"/>
    <w:rsid w:val="00F620E2"/>
    <w:rsid w:val="00F63E0B"/>
    <w:rsid w:val="00F837C5"/>
    <w:rsid w:val="00FA3947"/>
    <w:rsid w:val="00FC30DC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A61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513A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2D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6C16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6C16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0E6C16"/>
  </w:style>
  <w:style w:type="paragraph" w:styleId="Akapitzlist">
    <w:name w:val="List Paragraph"/>
    <w:basedOn w:val="Normalny"/>
    <w:uiPriority w:val="34"/>
    <w:qFormat/>
    <w:rsid w:val="00F148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3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A58"/>
  </w:style>
  <w:style w:type="paragraph" w:styleId="Stopka">
    <w:name w:val="footer"/>
    <w:basedOn w:val="Normalny"/>
    <w:link w:val="StopkaZnak"/>
    <w:uiPriority w:val="99"/>
    <w:unhideWhenUsed/>
    <w:rsid w:val="00643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2FC6-E8AC-4485-9085-D201030C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FFCC2-33A1-4C72-9B80-C32B07A92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E9D11-1A17-4383-A10F-4CC24DE9BA7C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customXml/itemProps4.xml><?xml version="1.0" encoding="utf-8"?>
<ds:datastoreItem xmlns:ds="http://schemas.openxmlformats.org/officeDocument/2006/customXml" ds:itemID="{26B699DD-7DC1-4A05-ACBC-88197360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2787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Katarzyna</cp:lastModifiedBy>
  <cp:revision>2</cp:revision>
  <dcterms:created xsi:type="dcterms:W3CDTF">2022-10-25T10:12:00Z</dcterms:created>
  <dcterms:modified xsi:type="dcterms:W3CDTF">2022-10-25T10:12:00Z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